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252" w:type="dxa"/>
        <w:tblLayout w:type="fixed"/>
        <w:tblLook w:val="01E0"/>
      </w:tblPr>
      <w:tblGrid>
        <w:gridCol w:w="285"/>
        <w:gridCol w:w="855"/>
        <w:gridCol w:w="211"/>
        <w:gridCol w:w="224"/>
        <w:gridCol w:w="1186"/>
        <w:gridCol w:w="151"/>
        <w:gridCol w:w="220"/>
        <w:gridCol w:w="205"/>
        <w:gridCol w:w="172"/>
        <w:gridCol w:w="196"/>
        <w:gridCol w:w="599"/>
        <w:gridCol w:w="481"/>
        <w:gridCol w:w="1209"/>
        <w:gridCol w:w="1276"/>
        <w:gridCol w:w="887"/>
        <w:gridCol w:w="244"/>
        <w:gridCol w:w="746"/>
        <w:gridCol w:w="1278"/>
      </w:tblGrid>
      <w:tr w:rsidR="00C7675B" w:rsidRPr="00C7675B" w:rsidTr="002219FC">
        <w:trPr>
          <w:trHeight w:val="425"/>
        </w:trPr>
        <w:tc>
          <w:tcPr>
            <w:tcW w:w="10425" w:type="dxa"/>
            <w:gridSpan w:val="18"/>
            <w:shd w:val="clear" w:color="auto" w:fill="auto"/>
          </w:tcPr>
          <w:p w:rsidR="00C7675B" w:rsidRPr="00C7675B" w:rsidRDefault="00117FD9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ЗАЯВЛЕНИЕ</w:t>
            </w:r>
            <w:r w:rsidRPr="00117FD9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C7675B">
              <w:rPr>
                <w:rFonts w:ascii="Arial" w:eastAsia="Times New Roman" w:hAnsi="Arial" w:cs="Arial"/>
                <w:lang w:eastAsia="ru-RU"/>
              </w:rPr>
              <w:t>о регистрации декларации о соответствии (по ТР ТС/ ТР ЕАЭС)</w:t>
            </w:r>
          </w:p>
        </w:tc>
      </w:tr>
      <w:tr w:rsidR="00C7675B" w:rsidRPr="00C7675B" w:rsidTr="002219FC">
        <w:trPr>
          <w:trHeight w:val="284"/>
        </w:trPr>
        <w:tc>
          <w:tcPr>
            <w:tcW w:w="10425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675B" w:rsidRPr="00C7675B" w:rsidRDefault="00C7675B" w:rsidP="00C767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1.</w:t>
            </w:r>
            <w:r w:rsidRPr="00C7675B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0425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(полное наименование заявителя на проведение сертификации, его место нахождения и адрес (адреса) места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0425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осуществления деятельности (в случае если адреса различаются) – для юридического лица или фамилия,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0425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собственное имя, отчество (если таковое имеется), адрес места жительства и адрес (адреса) места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425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осуществления деятельности (в случае если адреса различаются) – для индивидуального предпринимателя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lang w:eastAsia="ru-RU"/>
              </w:rPr>
              <w:t>банковские реквизиты</w:t>
            </w:r>
          </w:p>
        </w:tc>
        <w:tc>
          <w:tcPr>
            <w:tcW w:w="72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675B" w:rsidRPr="00C7675B" w:rsidRDefault="00C7675B" w:rsidP="00C7675B">
            <w:pPr>
              <w:spacing w:after="0" w:line="240" w:lineRule="auto"/>
              <w:ind w:left="252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C7675B" w:rsidRPr="00C7675B" w:rsidTr="00C76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</w:pPr>
            <w:r w:rsidRPr="00C7675B">
              <w:rPr>
                <w:rFonts w:ascii="Arial" w:eastAsia="Times New Roman" w:hAnsi="Arial" w:cs="Arial"/>
                <w:lang w:eastAsia="ru-RU"/>
              </w:rPr>
              <w:t>код УНП</w:t>
            </w:r>
            <w:r w:rsidRPr="00C7675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6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75B" w:rsidRPr="00C7675B" w:rsidRDefault="00C7675B" w:rsidP="00C7675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ru-RU"/>
              </w:rPr>
            </w:pPr>
            <w:r w:rsidRPr="00C7675B">
              <w:rPr>
                <w:rFonts w:ascii="Arial" w:eastAsia="Times New Roman" w:hAnsi="Arial" w:cs="Arial"/>
                <w:lang w:eastAsia="ru-RU"/>
              </w:rPr>
              <w:t>номер телефона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7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675B">
              <w:rPr>
                <w:rFonts w:ascii="Arial" w:eastAsia="Times New Roman" w:hAnsi="Arial" w:cs="Arial"/>
                <w:lang w:eastAsia="ru-RU"/>
              </w:rPr>
              <w:t>адрес электронной почты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vertAlign w:val="superscript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lang w:eastAsia="ru-RU"/>
              </w:rPr>
              <w:t>в лице</w:t>
            </w:r>
            <w:r w:rsidRPr="00C7675B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0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675B" w:rsidRPr="00C7675B" w:rsidRDefault="00C7675B" w:rsidP="00C767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042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(должность, фамилия, собственное имя, отчество (если таковое имеется) руководителя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042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(уполномоченного руководителем лица), лица, принимающего декларацию (с указанием наименования и реквизитов уполномоченного документа)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04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lang w:eastAsia="ru-RU"/>
              </w:rPr>
              <w:t>прошу провести регистрацию декларации о соответствии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1042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2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наименование и обозначение продукции, на которую распространяется декларация о соответствии, сведения о продукции, обеспечивающие ее идентификацию (тип, 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0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75B" w:rsidRPr="00C7675B" w:rsidRDefault="00C7675B" w:rsidP="008D1ED4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марка, артикул </w:t>
            </w:r>
            <w:r w:rsidR="008D1ED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продукции), код ТН</w:t>
            </w:r>
            <w:r w:rsidRPr="00C7675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 ВЭД ЕАЭС(4), наименование и обозначение документа, в соответствии с которым изготовлена продукция (при 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наличии);полное наименование изготовителя, его место нахождения и адрес (адреса) места осуществления деятельности по изготовлению продукции (в случае если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адреса различаются) – для юридического лица и его обособленных структурных подразделений, которые изготавливают продукцию, или фамилия, собственное имя, 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отчество (если таковое имеется), адрес места жительства и адрес (адреса) места осуществления деятельности по изготовлению продукции(в случае если адреса 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различаются) – для индивидуального предпринимателя; наименование объекта декларирования соответствия (серийный выпуск, партия или единичное изделие).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Для продукции серийного выпуска производится запись «серийный выпуск».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0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Для партии продукции указывается размер партии, для единичного изделия – заводской номер изделия.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0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Для партии продукции и единичного изделия указываются реквизиты товаросопроводительной документации, идентифицирующей партию продукции (в том 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0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i/>
                <w:sz w:val="20"/>
                <w:szCs w:val="20"/>
                <w:vertAlign w:val="superscript"/>
                <w:lang w:eastAsia="ru-RU"/>
              </w:rPr>
              <w:t>числе ее размер) или единичное изделие)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lang w:eastAsia="ru-RU"/>
              </w:rPr>
              <w:t>принятую по схеме</w:t>
            </w:r>
          </w:p>
        </w:tc>
        <w:tc>
          <w:tcPr>
            <w:tcW w:w="76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4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(обозначение схемы декларирования соответствия)</w:t>
            </w: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Times New Roman"/>
                <w:vertAlign w:val="superscript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lang w:eastAsia="ru-RU"/>
              </w:rPr>
              <w:t>на соответствие требованиям</w:t>
            </w:r>
          </w:p>
        </w:tc>
        <w:tc>
          <w:tcPr>
            <w:tcW w:w="7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C7675B" w:rsidRPr="00C7675B" w:rsidTr="0022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4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75B" w:rsidRPr="00C7675B" w:rsidRDefault="00C7675B" w:rsidP="00C7675B">
            <w:pPr>
              <w:keepNext/>
              <w:spacing w:after="0" w:line="240" w:lineRule="auto"/>
              <w:ind w:firstLine="3229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(наименование и обозначение документов, устанавливающих технические требования (с указанием пунктов)</w:t>
            </w:r>
          </w:p>
        </w:tc>
      </w:tr>
      <w:tr w:rsidR="00C7675B" w:rsidRPr="00C7675B" w:rsidTr="002219FC">
        <w:trPr>
          <w:trHeight w:val="120"/>
        </w:trPr>
        <w:tc>
          <w:tcPr>
            <w:tcW w:w="10425" w:type="dxa"/>
            <w:gridSpan w:val="18"/>
            <w:shd w:val="clear" w:color="auto" w:fill="auto"/>
            <w:vAlign w:val="bottom"/>
          </w:tcPr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675B">
              <w:rPr>
                <w:rFonts w:ascii="Arial" w:eastAsia="Times New Roman" w:hAnsi="Arial" w:cs="Arial"/>
                <w:lang w:eastAsia="ru-RU"/>
              </w:rPr>
              <w:t>2</w:t>
            </w:r>
            <w:r w:rsidRPr="00C7675B">
              <w:rPr>
                <w:rFonts w:ascii="Arial" w:eastAsia="Times New Roman" w:hAnsi="Arial" w:cs="Arial"/>
                <w:lang w:val="en-US" w:eastAsia="ru-RU"/>
              </w:rPr>
              <w:t>.</w:t>
            </w:r>
            <w:r w:rsidRPr="00C7675B">
              <w:rPr>
                <w:rFonts w:ascii="Arial" w:eastAsia="Times New Roman" w:hAnsi="Arial" w:cs="Arial"/>
                <w:lang w:eastAsia="ru-RU"/>
              </w:rPr>
              <w:t xml:space="preserve"> Обязуюсь:</w:t>
            </w:r>
          </w:p>
        </w:tc>
      </w:tr>
      <w:tr w:rsidR="00C7675B" w:rsidRPr="00C7675B" w:rsidTr="002219FC">
        <w:tc>
          <w:tcPr>
            <w:tcW w:w="10425" w:type="dxa"/>
            <w:gridSpan w:val="18"/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7675B">
              <w:rPr>
                <w:rFonts w:ascii="Arial" w:eastAsia="Times New Roman" w:hAnsi="Arial" w:cs="Arial"/>
                <w:lang w:eastAsia="ru-RU"/>
              </w:rPr>
              <w:t>-  выполнять все условия декларирования соответствия;</w:t>
            </w:r>
          </w:p>
        </w:tc>
      </w:tr>
      <w:tr w:rsidR="00C7675B" w:rsidRPr="00C7675B" w:rsidTr="002219FC">
        <w:trPr>
          <w:trHeight w:val="592"/>
        </w:trPr>
        <w:tc>
          <w:tcPr>
            <w:tcW w:w="10425" w:type="dxa"/>
            <w:gridSpan w:val="18"/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7675B">
              <w:rPr>
                <w:rFonts w:ascii="Arial" w:eastAsia="Times New Roman" w:hAnsi="Arial" w:cs="Arial"/>
                <w:lang w:eastAsia="ru-RU"/>
              </w:rPr>
              <w:t>- обеспечивать соответствие продукции требованиям документов, устанавливающих технические требования, указанных в декларации о соответствии.</w:t>
            </w:r>
          </w:p>
        </w:tc>
      </w:tr>
      <w:tr w:rsidR="00C7675B" w:rsidRPr="00C7675B" w:rsidTr="002219FC">
        <w:tc>
          <w:tcPr>
            <w:tcW w:w="4785" w:type="dxa"/>
            <w:gridSpan w:val="12"/>
            <w:vMerge w:val="restart"/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675B">
              <w:rPr>
                <w:rFonts w:ascii="Arial" w:eastAsia="Times New Roman" w:hAnsi="Arial" w:cs="Arial"/>
                <w:lang w:eastAsia="ru-RU"/>
              </w:rPr>
              <w:t>Руководитель (уполномоченное руководителем должностное лицо)</w:t>
            </w:r>
          </w:p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675B">
              <w:rPr>
                <w:rFonts w:ascii="Arial" w:eastAsia="Times New Roman" w:hAnsi="Arial" w:cs="Arial"/>
                <w:lang w:eastAsia="ru-RU"/>
              </w:rPr>
              <w:t>или индивидуальный предприниматель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75B" w:rsidRPr="00C7675B" w:rsidRDefault="00C7675B" w:rsidP="00C7675B">
            <w:pPr>
              <w:tabs>
                <w:tab w:val="left" w:pos="46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:rsidR="00C7675B" w:rsidRPr="00C7675B" w:rsidRDefault="00C7675B" w:rsidP="00C7675B">
            <w:pPr>
              <w:tabs>
                <w:tab w:val="left" w:pos="46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ind w:left="-18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675B" w:rsidRPr="00C7675B" w:rsidTr="002219FC">
        <w:tc>
          <w:tcPr>
            <w:tcW w:w="4785" w:type="dxa"/>
            <w:gridSpan w:val="12"/>
            <w:vMerge/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155" w:type="dxa"/>
            <w:gridSpan w:val="4"/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  <w:tr w:rsidR="00C7675B" w:rsidRPr="00C7675B" w:rsidTr="002219FC">
        <w:trPr>
          <w:gridAfter w:val="1"/>
          <w:wAfter w:w="1278" w:type="dxa"/>
          <w:trHeight w:val="212"/>
        </w:trPr>
        <w:tc>
          <w:tcPr>
            <w:tcW w:w="285" w:type="dxa"/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3"/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362" w:type="dxa"/>
            <w:gridSpan w:val="5"/>
            <w:tcBorders>
              <w:lef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675B" w:rsidRPr="00C7675B" w:rsidTr="002219FC">
        <w:tc>
          <w:tcPr>
            <w:tcW w:w="4785" w:type="dxa"/>
            <w:gridSpan w:val="12"/>
            <w:vMerge w:val="restart"/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675B">
              <w:rPr>
                <w:rFonts w:ascii="Arial" w:eastAsia="Times New Roman" w:hAnsi="Arial" w:cs="Arial"/>
                <w:lang w:eastAsia="ru-RU"/>
              </w:rPr>
              <w:t>Главный бухгалтер</w:t>
            </w:r>
          </w:p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(иное должностное лицо,</w:t>
            </w:r>
          </w:p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6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уполномоченное на выделение финансовых средств)</w:t>
            </w:r>
            <w:r w:rsidR="00117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лица, принимающего декларацию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75B" w:rsidRPr="00C7675B" w:rsidRDefault="00C7675B" w:rsidP="00C7675B">
            <w:pPr>
              <w:tabs>
                <w:tab w:val="left" w:pos="46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:rsidR="00C7675B" w:rsidRPr="00C7675B" w:rsidRDefault="00C7675B" w:rsidP="00C7675B">
            <w:pPr>
              <w:tabs>
                <w:tab w:val="left" w:pos="46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:rsidR="00C7675B" w:rsidRPr="00C7675B" w:rsidRDefault="00C7675B" w:rsidP="00C7675B">
            <w:pPr>
              <w:tabs>
                <w:tab w:val="left" w:pos="46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ind w:left="-18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675B" w:rsidRPr="00C7675B" w:rsidTr="002219FC">
        <w:trPr>
          <w:trHeight w:val="157"/>
        </w:trPr>
        <w:tc>
          <w:tcPr>
            <w:tcW w:w="4785" w:type="dxa"/>
            <w:gridSpan w:val="12"/>
            <w:vMerge/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155" w:type="dxa"/>
            <w:gridSpan w:val="4"/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  <w:tr w:rsidR="00C7675B" w:rsidRPr="00C7675B" w:rsidTr="002219FC">
        <w:trPr>
          <w:gridAfter w:val="1"/>
          <w:wAfter w:w="1278" w:type="dxa"/>
          <w:trHeight w:val="212"/>
        </w:trPr>
        <w:tc>
          <w:tcPr>
            <w:tcW w:w="285" w:type="dxa"/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3"/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362" w:type="dxa"/>
            <w:gridSpan w:val="5"/>
            <w:tcBorders>
              <w:left w:val="nil"/>
            </w:tcBorders>
            <w:shd w:val="clear" w:color="auto" w:fill="auto"/>
          </w:tcPr>
          <w:p w:rsidR="00C7675B" w:rsidRPr="00C7675B" w:rsidRDefault="00C7675B" w:rsidP="00C7675B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М.П.</w:t>
            </w:r>
          </w:p>
        </w:tc>
      </w:tr>
    </w:tbl>
    <w:p w:rsidR="00C7675B" w:rsidRDefault="00C7675B" w:rsidP="00C7675B">
      <w:pPr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7675B" w:rsidRDefault="00C7675B" w:rsidP="00C7675B">
      <w:pPr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7675B" w:rsidRDefault="00C7675B" w:rsidP="00C7675B">
      <w:pPr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7675B" w:rsidRDefault="00C7675B" w:rsidP="00C7675B">
      <w:pPr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7675B" w:rsidRDefault="00C7675B" w:rsidP="00C7675B">
      <w:pPr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7675B" w:rsidRDefault="00C7675B" w:rsidP="00C7675B">
      <w:pPr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7675B" w:rsidRDefault="00C7675B" w:rsidP="00C7675B">
      <w:pPr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7675B" w:rsidRDefault="00117FD9" w:rsidP="00C7675B">
      <w:pPr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117FD9" w:rsidRPr="00117FD9" w:rsidRDefault="00117FD9" w:rsidP="00117FD9">
      <w:pPr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17FD9">
        <w:rPr>
          <w:rFonts w:ascii="Arial" w:eastAsia="Times New Roman" w:hAnsi="Arial" w:cs="Arial"/>
          <w:sz w:val="18"/>
          <w:szCs w:val="18"/>
          <w:lang w:eastAsia="ru-RU"/>
        </w:rPr>
        <w:t>1 Количество строк для внесения информации не ограничено.</w:t>
      </w:r>
    </w:p>
    <w:p w:rsidR="00117FD9" w:rsidRPr="00117FD9" w:rsidRDefault="00117FD9" w:rsidP="00117FD9">
      <w:pPr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17FD9">
        <w:rPr>
          <w:rFonts w:ascii="Arial" w:eastAsia="Times New Roman" w:hAnsi="Arial" w:cs="Arial"/>
          <w:sz w:val="18"/>
          <w:szCs w:val="18"/>
          <w:lang w:eastAsia="ru-RU"/>
        </w:rPr>
        <w:t>2 Учетный номер плательщика – заявителя на проведение сертификации (для заявителей на проведение сертификации, зарегистрированных в Республике Беларусь).</w:t>
      </w:r>
    </w:p>
    <w:p w:rsidR="00C7675B" w:rsidRDefault="00117FD9" w:rsidP="00117FD9">
      <w:pPr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17FD9">
        <w:rPr>
          <w:rFonts w:ascii="Arial" w:eastAsia="Times New Roman" w:hAnsi="Arial" w:cs="Arial"/>
          <w:sz w:val="18"/>
          <w:szCs w:val="18"/>
          <w:lang w:eastAsia="ru-RU"/>
        </w:rPr>
        <w:t xml:space="preserve">3 </w:t>
      </w:r>
      <w:r>
        <w:rPr>
          <w:rFonts w:ascii="Arial" w:eastAsia="Times New Roman" w:hAnsi="Arial" w:cs="Arial"/>
          <w:sz w:val="18"/>
          <w:szCs w:val="18"/>
          <w:lang w:eastAsia="ru-RU"/>
        </w:rPr>
        <w:t>В случае принятия декларации о соответствии индивидуальным предпринимателем строка в заявлении на регистрацию декларации о соответствии не заполняется.</w:t>
      </w:r>
    </w:p>
    <w:p w:rsidR="00C7675B" w:rsidRPr="00C7675B" w:rsidRDefault="00C7675B" w:rsidP="00C7675B">
      <w:pPr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7675B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К з</w:t>
      </w:r>
      <w:bookmarkStart w:id="0" w:name="_GoBack"/>
      <w:bookmarkEnd w:id="0"/>
      <w:r w:rsidRPr="00C7675B">
        <w:rPr>
          <w:rFonts w:ascii="Arial" w:eastAsia="Times New Roman" w:hAnsi="Arial" w:cs="Arial"/>
          <w:sz w:val="18"/>
          <w:szCs w:val="18"/>
          <w:lang w:eastAsia="ru-RU"/>
        </w:rPr>
        <w:t>аявке прилагаются:</w:t>
      </w:r>
    </w:p>
    <w:p w:rsidR="00C7675B" w:rsidRPr="00C7675B" w:rsidRDefault="00C7675B" w:rsidP="00C7675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7675B">
        <w:rPr>
          <w:rFonts w:ascii="Arial" w:eastAsia="Times New Roman" w:hAnsi="Arial" w:cs="Arial"/>
          <w:sz w:val="18"/>
          <w:szCs w:val="18"/>
          <w:lang w:eastAsia="ru-RU"/>
        </w:rPr>
        <w:t xml:space="preserve">- 2 экземпляра декларации о соответствии на бумажном носителе, оформленные по </w:t>
      </w:r>
      <w:hyperlink r:id="rId6" w:history="1">
        <w:r w:rsidRPr="00C7675B">
          <w:rPr>
            <w:rFonts w:ascii="Arial" w:eastAsia="Times New Roman" w:hAnsi="Arial" w:cs="Arial"/>
            <w:sz w:val="18"/>
            <w:szCs w:val="18"/>
            <w:lang w:eastAsia="ru-RU"/>
          </w:rPr>
          <w:t>форме</w:t>
        </w:r>
      </w:hyperlink>
      <w:r w:rsidRPr="00C7675B">
        <w:rPr>
          <w:rFonts w:ascii="Arial" w:eastAsia="Times New Roman" w:hAnsi="Arial" w:cs="Arial"/>
          <w:sz w:val="18"/>
          <w:szCs w:val="18"/>
          <w:lang w:eastAsia="ru-RU"/>
        </w:rPr>
        <w:t xml:space="preserve">, утвержденной Решением Коллегии Евразийской экономической комиссии №154 от 15 ноября 2016г. </w:t>
      </w:r>
      <w:hyperlink r:id="rId7" w:history="1">
        <w:r w:rsidRPr="00C7675B">
          <w:rPr>
            <w:rFonts w:ascii="Arial" w:eastAsia="Times New Roman" w:hAnsi="Arial" w:cs="Arial"/>
            <w:sz w:val="18"/>
            <w:szCs w:val="18"/>
            <w:lang w:eastAsia="ru-RU"/>
          </w:rPr>
          <w:t>«О внесении изменений в Решение Коллегии Евразийской экономической комиссии от 25 декабря 2012 г. № 293»</w:t>
        </w:r>
      </w:hyperlink>
      <w:r w:rsidRPr="00C7675B">
        <w:rPr>
          <w:rFonts w:ascii="Arial" w:eastAsia="Times New Roman" w:hAnsi="Arial" w:cs="Arial"/>
          <w:sz w:val="18"/>
          <w:szCs w:val="18"/>
          <w:lang w:eastAsia="ru-RU"/>
        </w:rPr>
        <w:t>, подписанные заявителем и заверенные его печатью (для индивидуального предпринимателя – при её наличии);</w:t>
      </w:r>
    </w:p>
    <w:p w:rsidR="00C7675B" w:rsidRPr="00C7675B" w:rsidRDefault="00C7675B" w:rsidP="00C7675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7675B">
        <w:rPr>
          <w:rFonts w:ascii="Arial" w:eastAsia="Times New Roman" w:hAnsi="Arial" w:cs="Arial"/>
          <w:sz w:val="18"/>
          <w:szCs w:val="18"/>
          <w:lang w:eastAsia="ru-RU"/>
        </w:rPr>
        <w:t xml:space="preserve">- копии доказательственных материалов, предусмотренных соответствующим техническим регламентом Таможенного союза; </w:t>
      </w:r>
    </w:p>
    <w:p w:rsidR="00C7675B" w:rsidRPr="00C7675B" w:rsidRDefault="00C7675B" w:rsidP="00C7675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7675B">
        <w:rPr>
          <w:rFonts w:ascii="Arial" w:eastAsia="Times New Roman" w:hAnsi="Arial" w:cs="Arial"/>
          <w:sz w:val="18"/>
          <w:szCs w:val="18"/>
          <w:lang w:eastAsia="ru-RU"/>
        </w:rPr>
        <w:t>- копию документов, подтверждающих государственную регистрацию юридического лица или индивидуального предпринимателя в соответствии с законодательством государств - членов Евразийского экономического союза;</w:t>
      </w:r>
    </w:p>
    <w:p w:rsidR="00C7675B" w:rsidRPr="00C7675B" w:rsidRDefault="00C7675B" w:rsidP="00C7675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7675B">
        <w:rPr>
          <w:rFonts w:ascii="Arial" w:eastAsia="Times New Roman" w:hAnsi="Arial" w:cs="Arial"/>
          <w:sz w:val="18"/>
          <w:szCs w:val="18"/>
          <w:lang w:eastAsia="ru-RU"/>
        </w:rPr>
        <w:t>- копии разрешительных документов (при наличии) в соответствии с требованиями законодательства государств - членов Евразийского экономического союза;</w:t>
      </w:r>
    </w:p>
    <w:p w:rsidR="00C7675B" w:rsidRPr="00C7675B" w:rsidRDefault="00C7675B" w:rsidP="00C7675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pacing w:val="-6"/>
          <w:sz w:val="18"/>
          <w:szCs w:val="18"/>
          <w:lang w:eastAsia="ru-RU"/>
        </w:rPr>
      </w:pPr>
      <w:r w:rsidRPr="00C7675B">
        <w:rPr>
          <w:rFonts w:ascii="Arial" w:eastAsia="Times New Roman" w:hAnsi="Arial" w:cs="Arial"/>
          <w:spacing w:val="-6"/>
          <w:sz w:val="18"/>
          <w:szCs w:val="18"/>
          <w:lang w:eastAsia="ru-RU"/>
        </w:rPr>
        <w:t xml:space="preserve">- копии договора (контракта), накладной и (или) иных товаросопроводительных документов (для продавца, импортера); </w:t>
      </w:r>
    </w:p>
    <w:p w:rsidR="00C7675B" w:rsidRPr="00C7675B" w:rsidRDefault="00C7675B" w:rsidP="00C7675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7675B">
        <w:rPr>
          <w:rFonts w:ascii="Arial" w:eastAsia="Times New Roman" w:hAnsi="Arial" w:cs="Arial"/>
          <w:sz w:val="18"/>
          <w:szCs w:val="18"/>
          <w:lang w:eastAsia="ru-RU"/>
        </w:rPr>
        <w:t xml:space="preserve">- копию договора с иностранным изготовителем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на таможенную территорию Евразийского экономического союза продукции (для лица, выполняющего функции иностранного изготовителя). </w:t>
      </w:r>
    </w:p>
    <w:p w:rsidR="006B6AB4" w:rsidRDefault="006B6AB4"/>
    <w:sectPr w:rsidR="006B6AB4" w:rsidSect="00C26FFD">
      <w:headerReference w:type="default" r:id="rId8"/>
      <w:pgSz w:w="11906" w:h="16838"/>
      <w:pgMar w:top="1134" w:right="707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2B" w:rsidRDefault="00A21B2B" w:rsidP="00C26FFD">
      <w:pPr>
        <w:spacing w:after="0" w:line="240" w:lineRule="auto"/>
      </w:pPr>
      <w:r>
        <w:separator/>
      </w:r>
    </w:p>
  </w:endnote>
  <w:endnote w:type="continuationSeparator" w:id="0">
    <w:p w:rsidR="00A21B2B" w:rsidRDefault="00A21B2B" w:rsidP="00C2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2B" w:rsidRDefault="00A21B2B" w:rsidP="00C26FFD">
      <w:pPr>
        <w:spacing w:after="0" w:line="240" w:lineRule="auto"/>
      </w:pPr>
      <w:r>
        <w:separator/>
      </w:r>
    </w:p>
  </w:footnote>
  <w:footnote w:type="continuationSeparator" w:id="0">
    <w:p w:rsidR="00A21B2B" w:rsidRDefault="00A21B2B" w:rsidP="00C2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FD" w:rsidRDefault="00C26FFD" w:rsidP="009B25EA">
    <w:pPr>
      <w:pStyle w:val="a3"/>
      <w:ind w:left="5387"/>
      <w:rPr>
        <w:rFonts w:ascii="Arial" w:hAnsi="Arial" w:cs="Arial"/>
        <w:sz w:val="16"/>
        <w:szCs w:val="16"/>
      </w:rPr>
    </w:pPr>
    <w:r w:rsidRPr="00C26FFD">
      <w:rPr>
        <w:rFonts w:ascii="Arial" w:hAnsi="Arial" w:cs="Arial"/>
        <w:sz w:val="16"/>
        <w:szCs w:val="16"/>
      </w:rPr>
      <w:t xml:space="preserve">ОРГАН ПО СЕРТИФИКАЦИИ </w:t>
    </w:r>
    <w:r w:rsidR="009B25EA">
      <w:rPr>
        <w:rFonts w:ascii="Arial" w:hAnsi="Arial" w:cs="Arial"/>
        <w:sz w:val="16"/>
        <w:szCs w:val="16"/>
      </w:rPr>
      <w:t>ВЕТЕРИНАРНЫХ ПРЕПАРАТОВ И КОРМОВЫХ ДОБАВОК БЕЛОРУССКОГО ГОСУДАРСТВЕННОГО ВЕТЕРИНАРНОГО ЦЕНТРА</w:t>
    </w:r>
  </w:p>
  <w:p w:rsidR="009B25EA" w:rsidRPr="009B25EA" w:rsidRDefault="009B25EA" w:rsidP="009B25EA">
    <w:pPr>
      <w:pStyle w:val="a3"/>
      <w:ind w:left="538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Г. Минск, ул. Красная, 19А, +37517-290-42-81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7675B"/>
    <w:rsid w:val="00117FD9"/>
    <w:rsid w:val="006B6AB4"/>
    <w:rsid w:val="008D1ED4"/>
    <w:rsid w:val="009B25EA"/>
    <w:rsid w:val="00A21B2B"/>
    <w:rsid w:val="00C26FFD"/>
    <w:rsid w:val="00C7675B"/>
    <w:rsid w:val="00F9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FFD"/>
  </w:style>
  <w:style w:type="paragraph" w:styleId="a5">
    <w:name w:val="footer"/>
    <w:basedOn w:val="a"/>
    <w:link w:val="a6"/>
    <w:uiPriority w:val="99"/>
    <w:unhideWhenUsed/>
    <w:rsid w:val="00C2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FFD"/>
  </w:style>
  <w:style w:type="paragraph" w:styleId="a5">
    <w:name w:val="footer"/>
    <w:basedOn w:val="a"/>
    <w:link w:val="a6"/>
    <w:uiPriority w:val="99"/>
    <w:unhideWhenUsed/>
    <w:rsid w:val="00C2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eaeunion.org/docs/ru-ru/01411975/clcd_22112016_1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62D264205A5312F42D963202EEFF43CBE99B6BEDD8FFE5421BA8A14C58946BCD14C32A06345bCh0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Киеня Александра Анатольевна</dc:creator>
  <cp:lastModifiedBy>User</cp:lastModifiedBy>
  <cp:revision>2</cp:revision>
  <cp:lastPrinted>2018-01-04T05:38:00Z</cp:lastPrinted>
  <dcterms:created xsi:type="dcterms:W3CDTF">2018-03-01T10:42:00Z</dcterms:created>
  <dcterms:modified xsi:type="dcterms:W3CDTF">2018-03-01T10:42:00Z</dcterms:modified>
</cp:coreProperties>
</file>