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4053" w14:textId="77777777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45663A" w14:textId="77777777" w:rsidR="000A7634" w:rsidRP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1FAFCE" w14:textId="77777777" w:rsidR="000A7634" w:rsidRP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BC22E1" w14:textId="77777777" w:rsidR="000A7634" w:rsidRP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9567C0" w14:textId="77777777" w:rsidR="000A7634" w:rsidRP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5CF40A" w14:textId="77777777" w:rsid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Инструкция по использованию </w:t>
      </w:r>
    </w:p>
    <w:p w14:paraId="43A5CAED" w14:textId="77777777" w:rsid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дезинфицирующего средства ветеринарного назначения </w:t>
      </w:r>
    </w:p>
    <w:p w14:paraId="558BD37D" w14:textId="330AE2A6" w:rsidR="00AA243A" w:rsidRPr="000A7634" w:rsidRDefault="000A7634" w:rsidP="00AA2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«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Торговое наименование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»</w:t>
      </w:r>
    </w:p>
    <w:p w14:paraId="703D4BE8" w14:textId="77777777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751"/>
      <w:bookmarkEnd w:id="0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 </w:t>
      </w:r>
    </w:p>
    <w:p w14:paraId="7A95F9E4" w14:textId="4AC89268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752"/>
      <w:bookmarkEnd w:id="1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 Торговое наименование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указать торговое наименование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6A08E58" w14:textId="1F3472EE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" w:name="753"/>
      <w:bookmarkEnd w:id="2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 Международное непатентованное наименование (при наличии) или общепринятое (группировочное) наименование либо химическое наименование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международное непатентованное наименование (при наличии) или общепринятое (группировочное) наименование либо химическое наименование 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881C32D" w14:textId="0995C61A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" w:name="754"/>
      <w:bookmarkEnd w:id="3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 Форма выпуска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форму выпуска, описание внешнего вида средства с указанием всех видов первичной упаковки и всех видов фасовки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5295CD4" w14:textId="0560883D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4" w:name="755"/>
      <w:bookmarkEnd w:id="4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 Состав средства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наименование и количественное содержание действующих веществ (действующего вещества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-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список составляется по силе действия в порядке уменьшения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с указанием количественного содержания,</w:t>
      </w: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вспомогательные вещества - перечислить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EDB15CA" w14:textId="7E6750F6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5" w:name="756"/>
      <w:bookmarkEnd w:id="5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 Класс опасности средства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класс опасности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D783D8B" w14:textId="77777777" w:rsidR="00A236AE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6" w:name="757"/>
      <w:bookmarkEnd w:id="6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 Цель использования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5DFF25A" w14:textId="761C3396" w:rsidR="00AA243A" w:rsidRPr="000A7634" w:rsidRDefault="00A236AE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</w:t>
      </w:r>
      <w:r w:rsidR="00AA243A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казать цель использования средства, объекты использования с присутствием животных или без них</w:t>
      </w:r>
      <w:r w:rsidR="00AA243A"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B6125DC" w14:textId="77777777" w:rsidR="00AA243A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7" w:name="758"/>
      <w:bookmarkEnd w:id="7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 Требования к лицам, деятельность которых связана с работой с использованием 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E84E67F" w14:textId="40C384B7" w:rsidR="00A236AE" w:rsidRPr="00A236AE" w:rsidRDefault="00A236AE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требования, в том числе перечислить особенности (при наличии).</w:t>
      </w:r>
    </w:p>
    <w:p w14:paraId="08F6477C" w14:textId="27C72D95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8" w:name="759"/>
      <w:bookmarkEnd w:id="8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 Описание свойств 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6B211C83" w14:textId="77777777" w:rsidR="00AA243A" w:rsidRPr="00A236AE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</w:pPr>
      <w:bookmarkStart w:id="9" w:name="760"/>
      <w:bookmarkEnd w:id="9"/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механизм действия на микроорганизмы или иные целевые объекты;</w:t>
      </w:r>
    </w:p>
    <w:p w14:paraId="704FBDD4" w14:textId="7B8A2CBA" w:rsidR="00AA243A" w:rsidRPr="00A236AE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</w:pPr>
      <w:bookmarkStart w:id="10" w:name="761"/>
      <w:bookmarkEnd w:id="10"/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спектр микроорганизмов, на которых действует средство, и время их уничтожения;</w:t>
      </w:r>
    </w:p>
    <w:p w14:paraId="3E32721D" w14:textId="77777777" w:rsidR="00AA243A" w:rsidRPr="00A236AE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</w:pPr>
      <w:bookmarkStart w:id="11" w:name="762"/>
      <w:bookmarkEnd w:id="11"/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взаимодействие с обрабатываемыми поверхностями;</w:t>
      </w:r>
    </w:p>
    <w:p w14:paraId="3050A55E" w14:textId="77777777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2" w:name="763"/>
      <w:bookmarkEnd w:id="12"/>
      <w:r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взаимодействие с другими средствами (указать особенности взаимодействия с другими средствами (при наличии))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0E4D108" w14:textId="77777777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3" w:name="764"/>
      <w:bookmarkEnd w:id="13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9. Порядок использования 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0533D722" w14:textId="66800FB6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4" w:name="765"/>
      <w:bookmarkEnd w:id="14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показания к использованию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показания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30D0E1CF" w14:textId="2985D9D0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5" w:name="766"/>
      <w:bookmarkEnd w:id="15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противопоказания для использования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противопоказания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8738D5A" w14:textId="0AA47769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6" w:name="767"/>
      <w:bookmarkEnd w:id="16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подготовка помещений (поверхностей)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подготовку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640296A7" w14:textId="5E2C90C0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7" w:name="768"/>
      <w:bookmarkEnd w:id="17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расчет и метод приготовления рабочего раствора, срок хранения рабочих растворов (при необходимости)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описать сведения; если средство используется в чистом виде, то </w:t>
      </w:r>
      <w:proofErr w:type="spellStart"/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этои</w:t>
      </w:r>
      <w:proofErr w:type="spellEnd"/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сведения включать в инструкцию не нужно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25A6028" w14:textId="038BDC3C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8" w:name="769"/>
      <w:bookmarkEnd w:id="18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условия и способ использования с указанием вида (профилактическая или вынужденная обработка), рекомендуемый расход средства, кратность применения, степень разведения, рекомендуемое оборудование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сведения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7027B00D" w14:textId="14029D0C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9" w:name="770"/>
      <w:bookmarkEnd w:id="19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возможные побочные явления и осложнения при использовании в присутствии животных, их предупреждение и лечение</w:t>
      </w:r>
      <w:r w:rsidR="00A236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A236AE" w:rsidRPr="00A236AE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сведения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3D99D48A" w14:textId="77059CC0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0" w:name="771"/>
      <w:bookmarkEnd w:id="20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меры предосторожности при использовании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меры предосторожности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17B88AD" w14:textId="755D2F00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1" w:name="772"/>
      <w:bookmarkEnd w:id="21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критерии оценки качества проведенной дезинфекции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критерии оценки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0B3726D3" w14:textId="3068580F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2" w:name="773"/>
      <w:bookmarkEnd w:id="22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меры личной профилактики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меры личной профилактики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DD91530" w14:textId="5D7B42BF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3" w:name="774"/>
      <w:bookmarkEnd w:id="23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соблюдение мер и правил личной гигиены, использование индивидуальных средств защиты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меры и правила личной гигиены и СИЗ, которые необходим</w:t>
      </w:r>
      <w:r w:rsidR="00D33352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использовать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C0EB68A" w14:textId="77777777" w:rsidR="00AA243A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4" w:name="775"/>
      <w:bookmarkEnd w:id="24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10. Меры первой доврачебной помощи при отравлении средством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DD01329" w14:textId="44E0841A" w:rsidR="00E500E9" w:rsidRPr="000A7634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меры доврачебной помощи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B7DBFC0" w14:textId="07B2F1A0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5" w:name="776"/>
      <w:bookmarkEnd w:id="25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11. Срок годности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дату истечения срока годности средства в закрытой первичной упаковке и запрет использования по истечении срока годности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231E6B7" w14:textId="25DB0D73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6" w:name="777"/>
      <w:bookmarkEnd w:id="26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12. Условия хранения и транспортировки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условия хранения и транспортировки; необходимость хранения в местах, недоступных для детей; сроки и условия хранения после первого вскрытия первичной упаковки или указание об одноразовом использовании (при необходимости)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F6CDCA2" w14:textId="36B3BEF1" w:rsidR="00AA243A" w:rsidRPr="000A7634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7" w:name="778"/>
      <w:bookmarkEnd w:id="27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13. Специальные условия хранения средства (в том числе температура и (или) влажность воздуха, освещение и др.) и (или) обращения пользователей со средством (при наличии)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условия со всеми особенностями, если так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ие</w:t>
      </w:r>
      <w:r w:rsidR="00E500E9"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особенности имеются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E593142" w14:textId="77777777" w:rsidR="00AA243A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8" w:name="779"/>
      <w:bookmarkEnd w:id="28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14. Предупреждения или меры предосторожности, предпринимаемые в связи с уничтожением средства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920D510" w14:textId="18211372" w:rsidR="00E500E9" w:rsidRPr="000A7634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предупреждения и меры предосторожности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084DDBB" w14:textId="77777777" w:rsidR="00E500E9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9" w:name="780"/>
      <w:bookmarkEnd w:id="29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15. Правообладатель средства</w:t>
      </w:r>
      <w:r w:rsidR="00E500E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3C9BD6A" w14:textId="30949176" w:rsidR="00E500E9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Полное наименование правообладателя (например, Общество с ограниченной ответственностью «Наименование»)</w:t>
      </w:r>
    </w:p>
    <w:p w14:paraId="7D0E95DC" w14:textId="469C9E00" w:rsidR="00E500E9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Адрес юридического лица, телефон, адрес электронной почты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BBD007E" w14:textId="42B5D736" w:rsidR="00E500E9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Адрес места осуществления деятельности (если отличается от адреса юридического лица)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458C383" w14:textId="35DDE441" w:rsidR="00E500E9" w:rsidRPr="00E500E9" w:rsidRDefault="00E500E9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>ВНИМАНИЕ! Адрес места осуществления деятельности указывать нужно только если он отличается от юридического.</w:t>
      </w:r>
    </w:p>
    <w:p w14:paraId="26A60F2D" w14:textId="77777777" w:rsidR="006265CC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0" w:name="781"/>
      <w:bookmarkEnd w:id="30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16. Производитель средства</w:t>
      </w:r>
      <w:r w:rsidR="006265CC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03A722A" w14:textId="140CAE3D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производителя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(например, Общество с ограниченной ответственностью «Наименование»)</w:t>
      </w:r>
    </w:p>
    <w:p w14:paraId="7D3A7B9D" w14:textId="2CF54CC1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места нахождения или адрес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юридического лица, телефон, адрес электронной почты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7A52561" w14:textId="7D805F5E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производственной площадки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(если отличается от адреса юридического лица)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11BDD6DD" w14:textId="251E3C6D" w:rsidR="006265CC" w:rsidRPr="00E500E9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Если имеется несколько производителей, то для каждого из них указывается вся перечисленная информация</w:t>
      </w: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Если один производитель имеет несколько производственных площадок, то указываются адреса всех производственных площадок.</w:t>
      </w:r>
    </w:p>
    <w:p w14:paraId="1EC37823" w14:textId="77777777" w:rsidR="006265CC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1" w:name="782"/>
      <w:bookmarkEnd w:id="31"/>
      <w:r w:rsidRPr="000A4C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17. Организация, уполномоченная на принятие претензий</w:t>
      </w:r>
      <w:r w:rsidR="006265CC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F1B0EEA" w14:textId="365037B5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организации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(например, Общество с ограниченной ответственностью «Наименование»)</w:t>
      </w:r>
    </w:p>
    <w:p w14:paraId="4633E09B" w14:textId="77777777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места нахождения или адрес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юридического лица, телефон, адрес электронной почты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F455788" w14:textId="77777777" w:rsid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места осуществления деятельности (если отличается от адреса юридического лица)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423BC131" w14:textId="77777777" w:rsidR="006265CC" w:rsidRPr="00E500E9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>ВНИМАНИЕ! Адрес места осуществления деятельности указывать нужно только если он отличается от юридического.</w:t>
      </w:r>
    </w:p>
    <w:p w14:paraId="567B21A8" w14:textId="7BE4EBE2" w:rsidR="006265CC" w:rsidRDefault="00AA243A" w:rsidP="00AA243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2" w:name="783"/>
      <w:bookmarkEnd w:id="32"/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Регистрационный номер</w:t>
      </w:r>
      <w:r w:rsidR="006265CC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265CC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номер</w:t>
      </w:r>
      <w:r w:rsidR="006265CC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регистрационного свидетельства</w:t>
      </w:r>
      <w:r w:rsidRPr="006265CC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, присвоенный средству по факту его регистрации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6265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3D4D3D1" w14:textId="78D3DFF8" w:rsidR="00F12C76" w:rsidRPr="006265CC" w:rsidRDefault="006265CC" w:rsidP="006265C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265CC">
        <w:rPr>
          <w:rFonts w:ascii="Times New Roman" w:hAnsi="Times New Roman" w:cs="Times New Roman"/>
          <w:color w:val="FF0000"/>
          <w:kern w:val="0"/>
          <w:sz w:val="24"/>
          <w:szCs w:val="24"/>
        </w:rPr>
        <w:t>Для вновь регистрируемых средств добавить шаблон вида «№ _____________ от _______________» для внесения номера регистрационного свидетельства после принятия решения о регистрации уполномоченным органом</w:t>
      </w:r>
      <w:bookmarkStart w:id="33" w:name="784"/>
      <w:bookmarkEnd w:id="33"/>
    </w:p>
    <w:sectPr w:rsidR="00F12C76" w:rsidRPr="006265CC" w:rsidSect="000A4C74">
      <w:footerReference w:type="default" r:id="rId6"/>
      <w:pgSz w:w="11906" w:h="16838" w:code="9"/>
      <w:pgMar w:top="1134" w:right="851" w:bottom="851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0D40" w14:textId="77777777" w:rsidR="009E35A9" w:rsidRDefault="009E35A9" w:rsidP="000A7634">
      <w:pPr>
        <w:spacing w:after="0" w:line="240" w:lineRule="auto"/>
      </w:pPr>
      <w:r>
        <w:separator/>
      </w:r>
    </w:p>
  </w:endnote>
  <w:endnote w:type="continuationSeparator" w:id="0">
    <w:p w14:paraId="61277587" w14:textId="77777777" w:rsidR="009E35A9" w:rsidRDefault="009E35A9" w:rsidP="000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426874"/>
      <w:docPartObj>
        <w:docPartGallery w:val="Page Numbers (Bottom of Page)"/>
        <w:docPartUnique/>
      </w:docPartObj>
    </w:sdtPr>
    <w:sdtContent>
      <w:p w14:paraId="65AD0871" w14:textId="4E9B46E8" w:rsidR="000A7634" w:rsidRDefault="000A7634" w:rsidP="000A76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B6CA" w14:textId="77777777" w:rsidR="009E35A9" w:rsidRDefault="009E35A9" w:rsidP="000A7634">
      <w:pPr>
        <w:spacing w:after="0" w:line="240" w:lineRule="auto"/>
      </w:pPr>
      <w:r>
        <w:separator/>
      </w:r>
    </w:p>
  </w:footnote>
  <w:footnote w:type="continuationSeparator" w:id="0">
    <w:p w14:paraId="6A440C28" w14:textId="77777777" w:rsidR="009E35A9" w:rsidRDefault="009E35A9" w:rsidP="000A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A"/>
    <w:rsid w:val="00013CE9"/>
    <w:rsid w:val="000A4C74"/>
    <w:rsid w:val="000A7634"/>
    <w:rsid w:val="006265CC"/>
    <w:rsid w:val="006535A8"/>
    <w:rsid w:val="006C0B77"/>
    <w:rsid w:val="008242FF"/>
    <w:rsid w:val="00870751"/>
    <w:rsid w:val="00922C48"/>
    <w:rsid w:val="009E35A9"/>
    <w:rsid w:val="00A236AE"/>
    <w:rsid w:val="00AA243A"/>
    <w:rsid w:val="00B915B7"/>
    <w:rsid w:val="00D33352"/>
    <w:rsid w:val="00E500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350B2"/>
  <w15:chartTrackingRefBased/>
  <w15:docId w15:val="{53907E77-7BCB-4186-80B0-50F32C46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6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A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6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О.В.</dc:creator>
  <cp:keywords/>
  <dc:description/>
  <cp:lastModifiedBy>Юрченко О.В.</cp:lastModifiedBy>
  <cp:revision>5</cp:revision>
  <cp:lastPrinted>2025-06-05T14:17:00Z</cp:lastPrinted>
  <dcterms:created xsi:type="dcterms:W3CDTF">2025-05-29T06:31:00Z</dcterms:created>
  <dcterms:modified xsi:type="dcterms:W3CDTF">2025-06-24T11:34:00Z</dcterms:modified>
</cp:coreProperties>
</file>