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384053" w14:textId="3649F1B0" w:rsidR="00AA243A" w:rsidRPr="00304F22" w:rsidRDefault="00304F22" w:rsidP="00AA243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FF0000"/>
          <w:kern w:val="0"/>
          <w:sz w:val="24"/>
          <w:szCs w:val="24"/>
        </w:rPr>
      </w:pPr>
      <w:r w:rsidRPr="00304F22">
        <w:rPr>
          <w:rFonts w:ascii="Times New Roman" w:hAnsi="Times New Roman" w:cs="Times New Roman"/>
          <w:i/>
          <w:iCs/>
          <w:color w:val="FF0000"/>
          <w:kern w:val="0"/>
          <w:sz w:val="24"/>
          <w:szCs w:val="24"/>
        </w:rPr>
        <w:t>Сверху на первой странице оставить место (минимум 5 строк) для проставления штампа согласования. Порядок и наименование пунктов не изменять.</w:t>
      </w:r>
    </w:p>
    <w:p w14:paraId="2045663A" w14:textId="77777777" w:rsidR="000A7634" w:rsidRDefault="000A7634" w:rsidP="00AA243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</w:p>
    <w:p w14:paraId="5242E1CC" w14:textId="77777777" w:rsidR="00304F22" w:rsidRPr="000A7634" w:rsidRDefault="00304F22" w:rsidP="00AA243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</w:p>
    <w:p w14:paraId="4C1FAFCE" w14:textId="77777777" w:rsidR="000A7634" w:rsidRPr="000A7634" w:rsidRDefault="000A7634" w:rsidP="00AA243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</w:p>
    <w:p w14:paraId="33BC22E1" w14:textId="77777777" w:rsidR="000A7634" w:rsidRPr="000A7634" w:rsidRDefault="000A7634" w:rsidP="00AA243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</w:p>
    <w:p w14:paraId="459567C0" w14:textId="77777777" w:rsidR="000A7634" w:rsidRPr="000A7634" w:rsidRDefault="000A7634" w:rsidP="00AA243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</w:p>
    <w:p w14:paraId="325CF40A" w14:textId="77777777" w:rsidR="000A7634" w:rsidRDefault="000A7634" w:rsidP="00AA24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0A7634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Инструкция по использованию </w:t>
      </w:r>
    </w:p>
    <w:p w14:paraId="43A5CAED" w14:textId="77777777" w:rsidR="000A7634" w:rsidRDefault="000A7634" w:rsidP="00AA24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0A7634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дезинфицирующего средства ветеринарного назначения </w:t>
      </w:r>
    </w:p>
    <w:p w14:paraId="558BD37D" w14:textId="330AE2A6" w:rsidR="00AA243A" w:rsidRPr="000A7634" w:rsidRDefault="000A7634" w:rsidP="00AA24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0A7634">
        <w:rPr>
          <w:rFonts w:ascii="Times New Roman" w:hAnsi="Times New Roman" w:cs="Times New Roman"/>
          <w:color w:val="000000"/>
          <w:kern w:val="0"/>
          <w:sz w:val="24"/>
          <w:szCs w:val="24"/>
        </w:rPr>
        <w:t>«</w:t>
      </w:r>
      <w:r w:rsidRPr="000A7634">
        <w:rPr>
          <w:rFonts w:ascii="Times New Roman" w:hAnsi="Times New Roman" w:cs="Times New Roman"/>
          <w:color w:val="000000"/>
          <w:kern w:val="0"/>
          <w:sz w:val="24"/>
          <w:szCs w:val="24"/>
          <w:highlight w:val="yellow"/>
        </w:rPr>
        <w:t>Торговое наименование</w:t>
      </w:r>
      <w:r w:rsidRPr="000A7634">
        <w:rPr>
          <w:rFonts w:ascii="Times New Roman" w:hAnsi="Times New Roman" w:cs="Times New Roman"/>
          <w:color w:val="000000"/>
          <w:kern w:val="0"/>
          <w:sz w:val="24"/>
          <w:szCs w:val="24"/>
        </w:rPr>
        <w:t>»</w:t>
      </w:r>
    </w:p>
    <w:p w14:paraId="703D4BE8" w14:textId="77777777" w:rsidR="00AA243A" w:rsidRPr="000A7634" w:rsidRDefault="00AA243A" w:rsidP="00AA243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bookmarkStart w:id="0" w:name="751"/>
      <w:bookmarkEnd w:id="0"/>
      <w:r w:rsidRPr="000A7634">
        <w:rPr>
          <w:rFonts w:ascii="Times New Roman" w:hAnsi="Times New Roman" w:cs="Times New Roman"/>
          <w:color w:val="000000"/>
          <w:kern w:val="0"/>
          <w:sz w:val="24"/>
          <w:szCs w:val="24"/>
        </w:rPr>
        <w:t> </w:t>
      </w:r>
    </w:p>
    <w:p w14:paraId="7A95F9E4" w14:textId="4AC89268" w:rsidR="00AA243A" w:rsidRPr="000A7634" w:rsidRDefault="00AA243A" w:rsidP="00AA243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bookmarkStart w:id="1" w:name="752"/>
      <w:bookmarkEnd w:id="1"/>
      <w:r w:rsidRPr="000A4C74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>1. Торговое наименование</w:t>
      </w:r>
      <w:r w:rsidR="00A236AE">
        <w:rPr>
          <w:rFonts w:ascii="Times New Roman" w:hAnsi="Times New Roman" w:cs="Times New Roman"/>
          <w:color w:val="000000"/>
          <w:kern w:val="0"/>
          <w:sz w:val="24"/>
          <w:szCs w:val="24"/>
        </w:rPr>
        <w:t>:</w:t>
      </w:r>
      <w:r w:rsidRPr="000A7634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r w:rsidRPr="00A236AE">
        <w:rPr>
          <w:rFonts w:ascii="Times New Roman" w:hAnsi="Times New Roman" w:cs="Times New Roman"/>
          <w:color w:val="000000"/>
          <w:kern w:val="0"/>
          <w:sz w:val="24"/>
          <w:szCs w:val="24"/>
          <w:highlight w:val="yellow"/>
        </w:rPr>
        <w:t xml:space="preserve">указать торговое наименование </w:t>
      </w:r>
      <w:r w:rsidR="00A236AE" w:rsidRPr="00A236AE">
        <w:rPr>
          <w:rFonts w:ascii="Times New Roman" w:hAnsi="Times New Roman" w:cs="Times New Roman"/>
          <w:color w:val="000000"/>
          <w:kern w:val="0"/>
          <w:sz w:val="24"/>
          <w:szCs w:val="24"/>
          <w:highlight w:val="yellow"/>
        </w:rPr>
        <w:t>средства</w:t>
      </w:r>
      <w:r w:rsidRPr="000A7634">
        <w:rPr>
          <w:rFonts w:ascii="Times New Roman" w:hAnsi="Times New Roman" w:cs="Times New Roman"/>
          <w:color w:val="000000"/>
          <w:kern w:val="0"/>
          <w:sz w:val="24"/>
          <w:szCs w:val="24"/>
        </w:rPr>
        <w:t>.</w:t>
      </w:r>
    </w:p>
    <w:p w14:paraId="66A08E58" w14:textId="1F3472EE" w:rsidR="00AA243A" w:rsidRPr="000A7634" w:rsidRDefault="00AA243A" w:rsidP="00AA243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bookmarkStart w:id="2" w:name="753"/>
      <w:bookmarkEnd w:id="2"/>
      <w:r w:rsidRPr="000A4C74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>2. Международное непатентованное наименование (при наличии) или общепринятое (группировочное) наименование либо химическое наименование</w:t>
      </w:r>
      <w:r w:rsidR="00A236AE">
        <w:rPr>
          <w:rFonts w:ascii="Times New Roman" w:hAnsi="Times New Roman" w:cs="Times New Roman"/>
          <w:color w:val="000000"/>
          <w:kern w:val="0"/>
          <w:sz w:val="24"/>
          <w:szCs w:val="24"/>
        </w:rPr>
        <w:t>:</w:t>
      </w:r>
      <w:r w:rsidRPr="000A7634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r w:rsidRPr="00A236AE">
        <w:rPr>
          <w:rFonts w:ascii="Times New Roman" w:hAnsi="Times New Roman" w:cs="Times New Roman"/>
          <w:color w:val="000000"/>
          <w:kern w:val="0"/>
          <w:sz w:val="24"/>
          <w:szCs w:val="24"/>
          <w:highlight w:val="yellow"/>
        </w:rPr>
        <w:t>указать международное непатентованное наименование (при наличии) или общепринятое (группировочное) наименование либо химическое наименование средства</w:t>
      </w:r>
      <w:r w:rsidRPr="000A7634">
        <w:rPr>
          <w:rFonts w:ascii="Times New Roman" w:hAnsi="Times New Roman" w:cs="Times New Roman"/>
          <w:color w:val="000000"/>
          <w:kern w:val="0"/>
          <w:sz w:val="24"/>
          <w:szCs w:val="24"/>
        </w:rPr>
        <w:t>.</w:t>
      </w:r>
    </w:p>
    <w:p w14:paraId="3881C32D" w14:textId="0995C61A" w:rsidR="00AA243A" w:rsidRPr="000A7634" w:rsidRDefault="00AA243A" w:rsidP="00AA243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bookmarkStart w:id="3" w:name="754"/>
      <w:bookmarkEnd w:id="3"/>
      <w:r w:rsidRPr="000A4C74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>3. Форма выпуска</w:t>
      </w:r>
      <w:r w:rsidR="00A236AE">
        <w:rPr>
          <w:rFonts w:ascii="Times New Roman" w:hAnsi="Times New Roman" w:cs="Times New Roman"/>
          <w:color w:val="000000"/>
          <w:kern w:val="0"/>
          <w:sz w:val="24"/>
          <w:szCs w:val="24"/>
        </w:rPr>
        <w:t>:</w:t>
      </w:r>
      <w:r w:rsidRPr="000A7634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r w:rsidRPr="00A236AE">
        <w:rPr>
          <w:rFonts w:ascii="Times New Roman" w:hAnsi="Times New Roman" w:cs="Times New Roman"/>
          <w:color w:val="000000"/>
          <w:kern w:val="0"/>
          <w:sz w:val="24"/>
          <w:szCs w:val="24"/>
          <w:highlight w:val="yellow"/>
        </w:rPr>
        <w:t>указать форму выпуска, описание внешнего вида средства с указанием всех видов первичной упаковки и всех видов фасовки</w:t>
      </w:r>
      <w:r w:rsidRPr="000A7634">
        <w:rPr>
          <w:rFonts w:ascii="Times New Roman" w:hAnsi="Times New Roman" w:cs="Times New Roman"/>
          <w:color w:val="000000"/>
          <w:kern w:val="0"/>
          <w:sz w:val="24"/>
          <w:szCs w:val="24"/>
        </w:rPr>
        <w:t>.</w:t>
      </w:r>
    </w:p>
    <w:p w14:paraId="65295CD4" w14:textId="0560883D" w:rsidR="00AA243A" w:rsidRPr="000A7634" w:rsidRDefault="00AA243A" w:rsidP="00AA243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bookmarkStart w:id="4" w:name="755"/>
      <w:bookmarkEnd w:id="4"/>
      <w:r w:rsidRPr="000A4C74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>4. Состав средства</w:t>
      </w:r>
      <w:r w:rsidR="00A236AE">
        <w:rPr>
          <w:rFonts w:ascii="Times New Roman" w:hAnsi="Times New Roman" w:cs="Times New Roman"/>
          <w:color w:val="000000"/>
          <w:kern w:val="0"/>
          <w:sz w:val="24"/>
          <w:szCs w:val="24"/>
        </w:rPr>
        <w:t>:</w:t>
      </w:r>
      <w:r w:rsidRPr="000A7634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r w:rsidRPr="00A236AE">
        <w:rPr>
          <w:rFonts w:ascii="Times New Roman" w:hAnsi="Times New Roman" w:cs="Times New Roman"/>
          <w:color w:val="000000"/>
          <w:kern w:val="0"/>
          <w:sz w:val="24"/>
          <w:szCs w:val="24"/>
          <w:highlight w:val="yellow"/>
        </w:rPr>
        <w:t>указать наименование и количественное содержание действующих веществ (действующего вещества</w:t>
      </w:r>
      <w:r w:rsidR="00A236AE">
        <w:rPr>
          <w:rFonts w:ascii="Times New Roman" w:hAnsi="Times New Roman" w:cs="Times New Roman"/>
          <w:color w:val="000000"/>
          <w:kern w:val="0"/>
          <w:sz w:val="24"/>
          <w:szCs w:val="24"/>
          <w:highlight w:val="yellow"/>
        </w:rPr>
        <w:t xml:space="preserve"> -</w:t>
      </w:r>
      <w:r w:rsidRPr="00A236AE">
        <w:rPr>
          <w:rFonts w:ascii="Times New Roman" w:hAnsi="Times New Roman" w:cs="Times New Roman"/>
          <w:color w:val="000000"/>
          <w:kern w:val="0"/>
          <w:sz w:val="24"/>
          <w:szCs w:val="24"/>
          <w:highlight w:val="yellow"/>
        </w:rPr>
        <w:t xml:space="preserve"> список составляется по силе действия в порядке уменьшения</w:t>
      </w:r>
      <w:r w:rsidR="00A236AE">
        <w:rPr>
          <w:rFonts w:ascii="Times New Roman" w:hAnsi="Times New Roman" w:cs="Times New Roman"/>
          <w:color w:val="000000"/>
          <w:kern w:val="0"/>
          <w:sz w:val="24"/>
          <w:szCs w:val="24"/>
          <w:highlight w:val="yellow"/>
        </w:rPr>
        <w:t xml:space="preserve"> с указанием количественного содержания,</w:t>
      </w:r>
      <w:r w:rsidRPr="00A236AE">
        <w:rPr>
          <w:rFonts w:ascii="Times New Roman" w:hAnsi="Times New Roman" w:cs="Times New Roman"/>
          <w:color w:val="000000"/>
          <w:kern w:val="0"/>
          <w:sz w:val="24"/>
          <w:szCs w:val="24"/>
          <w:highlight w:val="yellow"/>
        </w:rPr>
        <w:t xml:space="preserve"> </w:t>
      </w:r>
      <w:r w:rsidR="00A236AE">
        <w:rPr>
          <w:rFonts w:ascii="Times New Roman" w:hAnsi="Times New Roman" w:cs="Times New Roman"/>
          <w:color w:val="000000"/>
          <w:kern w:val="0"/>
          <w:sz w:val="24"/>
          <w:szCs w:val="24"/>
          <w:highlight w:val="yellow"/>
        </w:rPr>
        <w:t>вспомогательные вещества - перечислить</w:t>
      </w:r>
      <w:r w:rsidRPr="000A7634">
        <w:rPr>
          <w:rFonts w:ascii="Times New Roman" w:hAnsi="Times New Roman" w:cs="Times New Roman"/>
          <w:color w:val="000000"/>
          <w:kern w:val="0"/>
          <w:sz w:val="24"/>
          <w:szCs w:val="24"/>
        </w:rPr>
        <w:t>.</w:t>
      </w:r>
    </w:p>
    <w:p w14:paraId="7EDB15CA" w14:textId="7E6750F6" w:rsidR="00AA243A" w:rsidRPr="000A7634" w:rsidRDefault="00AA243A" w:rsidP="00AA243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bookmarkStart w:id="5" w:name="756"/>
      <w:bookmarkEnd w:id="5"/>
      <w:r w:rsidRPr="000A4C74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>5. Класс опасности средства</w:t>
      </w:r>
      <w:r w:rsidR="00A236AE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: </w:t>
      </w:r>
      <w:r w:rsidR="00A236AE" w:rsidRPr="00A236AE">
        <w:rPr>
          <w:rFonts w:ascii="Times New Roman" w:hAnsi="Times New Roman" w:cs="Times New Roman"/>
          <w:color w:val="000000"/>
          <w:kern w:val="0"/>
          <w:sz w:val="24"/>
          <w:szCs w:val="24"/>
          <w:highlight w:val="yellow"/>
        </w:rPr>
        <w:t>указать класс опасности</w:t>
      </w:r>
      <w:r w:rsidR="00A236AE">
        <w:rPr>
          <w:rFonts w:ascii="Times New Roman" w:hAnsi="Times New Roman" w:cs="Times New Roman"/>
          <w:color w:val="000000"/>
          <w:kern w:val="0"/>
          <w:sz w:val="24"/>
          <w:szCs w:val="24"/>
        </w:rPr>
        <w:t>.</w:t>
      </w:r>
    </w:p>
    <w:p w14:paraId="1D783D8B" w14:textId="77777777" w:rsidR="00A236AE" w:rsidRDefault="00AA243A" w:rsidP="00AA243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bookmarkStart w:id="6" w:name="757"/>
      <w:bookmarkEnd w:id="6"/>
      <w:r w:rsidRPr="000A4C74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>6. Цель использования</w:t>
      </w:r>
      <w:r w:rsidR="00A236AE">
        <w:rPr>
          <w:rFonts w:ascii="Times New Roman" w:hAnsi="Times New Roman" w:cs="Times New Roman"/>
          <w:color w:val="000000"/>
          <w:kern w:val="0"/>
          <w:sz w:val="24"/>
          <w:szCs w:val="24"/>
        </w:rPr>
        <w:t>.</w:t>
      </w:r>
    </w:p>
    <w:p w14:paraId="35DFF25A" w14:textId="761C3396" w:rsidR="00AA243A" w:rsidRPr="000A7634" w:rsidRDefault="00A236AE" w:rsidP="00AA243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  <w:highlight w:val="yellow"/>
        </w:rPr>
        <w:t>У</w:t>
      </w:r>
      <w:r w:rsidR="00AA243A" w:rsidRPr="00A236AE">
        <w:rPr>
          <w:rFonts w:ascii="Times New Roman" w:hAnsi="Times New Roman" w:cs="Times New Roman"/>
          <w:color w:val="000000"/>
          <w:kern w:val="0"/>
          <w:sz w:val="24"/>
          <w:szCs w:val="24"/>
          <w:highlight w:val="yellow"/>
        </w:rPr>
        <w:t>казать цель использования средства, объекты использования с присутствием животных или без них</w:t>
      </w:r>
      <w:r w:rsidR="00AA243A" w:rsidRPr="000A7634">
        <w:rPr>
          <w:rFonts w:ascii="Times New Roman" w:hAnsi="Times New Roman" w:cs="Times New Roman"/>
          <w:color w:val="000000"/>
          <w:kern w:val="0"/>
          <w:sz w:val="24"/>
          <w:szCs w:val="24"/>
        </w:rPr>
        <w:t>.</w:t>
      </w:r>
    </w:p>
    <w:p w14:paraId="6B6125DC" w14:textId="77777777" w:rsidR="00AA243A" w:rsidRDefault="00AA243A" w:rsidP="00AA243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bookmarkStart w:id="7" w:name="758"/>
      <w:bookmarkEnd w:id="7"/>
      <w:r w:rsidRPr="000A4C74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>7. Требования к лицам, деятельность которых связана с работой с использованием средства</w:t>
      </w:r>
      <w:r w:rsidRPr="000A7634">
        <w:rPr>
          <w:rFonts w:ascii="Times New Roman" w:hAnsi="Times New Roman" w:cs="Times New Roman"/>
          <w:color w:val="000000"/>
          <w:kern w:val="0"/>
          <w:sz w:val="24"/>
          <w:szCs w:val="24"/>
        </w:rPr>
        <w:t>.</w:t>
      </w:r>
    </w:p>
    <w:p w14:paraId="0E84E67F" w14:textId="40C384B7" w:rsidR="00A236AE" w:rsidRPr="00A236AE" w:rsidRDefault="00A236AE" w:rsidP="00AA243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A236AE">
        <w:rPr>
          <w:rFonts w:ascii="Times New Roman" w:hAnsi="Times New Roman" w:cs="Times New Roman"/>
          <w:color w:val="000000"/>
          <w:kern w:val="0"/>
          <w:sz w:val="24"/>
          <w:szCs w:val="24"/>
          <w:highlight w:val="yellow"/>
        </w:rPr>
        <w:t>Описать требования, в том числе перечислить особенности (при наличии).</w:t>
      </w:r>
    </w:p>
    <w:p w14:paraId="08F6477C" w14:textId="27C72D95" w:rsidR="00AA243A" w:rsidRPr="000A7634" w:rsidRDefault="00AA243A" w:rsidP="00AA243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bookmarkStart w:id="8" w:name="759"/>
      <w:bookmarkEnd w:id="8"/>
      <w:r w:rsidRPr="000A4C74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>8. Описание свойств средства</w:t>
      </w:r>
      <w:r w:rsidRPr="000A7634">
        <w:rPr>
          <w:rFonts w:ascii="Times New Roman" w:hAnsi="Times New Roman" w:cs="Times New Roman"/>
          <w:color w:val="000000"/>
          <w:kern w:val="0"/>
          <w:sz w:val="24"/>
          <w:szCs w:val="24"/>
        </w:rPr>
        <w:t>:</w:t>
      </w:r>
    </w:p>
    <w:p w14:paraId="6B211C83" w14:textId="77777777" w:rsidR="00AA243A" w:rsidRPr="00A236AE" w:rsidRDefault="00AA243A" w:rsidP="00AA243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  <w:highlight w:val="yellow"/>
        </w:rPr>
      </w:pPr>
      <w:bookmarkStart w:id="9" w:name="760"/>
      <w:bookmarkEnd w:id="9"/>
      <w:r w:rsidRPr="00A236AE">
        <w:rPr>
          <w:rFonts w:ascii="Times New Roman" w:hAnsi="Times New Roman" w:cs="Times New Roman"/>
          <w:color w:val="000000"/>
          <w:kern w:val="0"/>
          <w:sz w:val="24"/>
          <w:szCs w:val="24"/>
          <w:highlight w:val="yellow"/>
        </w:rPr>
        <w:t>механизм действия на микроорганизмы или иные целевые объекты;</w:t>
      </w:r>
    </w:p>
    <w:p w14:paraId="704FBDD4" w14:textId="7B8A2CBA" w:rsidR="00AA243A" w:rsidRPr="00A236AE" w:rsidRDefault="00AA243A" w:rsidP="00AA243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  <w:highlight w:val="yellow"/>
        </w:rPr>
      </w:pPr>
      <w:bookmarkStart w:id="10" w:name="761"/>
      <w:bookmarkEnd w:id="10"/>
      <w:r w:rsidRPr="00A236AE">
        <w:rPr>
          <w:rFonts w:ascii="Times New Roman" w:hAnsi="Times New Roman" w:cs="Times New Roman"/>
          <w:color w:val="000000"/>
          <w:kern w:val="0"/>
          <w:sz w:val="24"/>
          <w:szCs w:val="24"/>
          <w:highlight w:val="yellow"/>
        </w:rPr>
        <w:t>спектр микроорганизмов, на которых действует средство, и время их уничтожения;</w:t>
      </w:r>
    </w:p>
    <w:p w14:paraId="3E32721D" w14:textId="77777777" w:rsidR="00AA243A" w:rsidRPr="00A236AE" w:rsidRDefault="00AA243A" w:rsidP="00AA243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  <w:highlight w:val="yellow"/>
        </w:rPr>
      </w:pPr>
      <w:bookmarkStart w:id="11" w:name="762"/>
      <w:bookmarkEnd w:id="11"/>
      <w:r w:rsidRPr="00A236AE">
        <w:rPr>
          <w:rFonts w:ascii="Times New Roman" w:hAnsi="Times New Roman" w:cs="Times New Roman"/>
          <w:color w:val="000000"/>
          <w:kern w:val="0"/>
          <w:sz w:val="24"/>
          <w:szCs w:val="24"/>
          <w:highlight w:val="yellow"/>
        </w:rPr>
        <w:t>взаимодействие с обрабатываемыми поверхностями;</w:t>
      </w:r>
    </w:p>
    <w:p w14:paraId="3050A55E" w14:textId="77777777" w:rsidR="00AA243A" w:rsidRPr="000A7634" w:rsidRDefault="00AA243A" w:rsidP="00AA243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bookmarkStart w:id="12" w:name="763"/>
      <w:bookmarkEnd w:id="12"/>
      <w:r w:rsidRPr="00A236AE">
        <w:rPr>
          <w:rFonts w:ascii="Times New Roman" w:hAnsi="Times New Roman" w:cs="Times New Roman"/>
          <w:color w:val="000000"/>
          <w:kern w:val="0"/>
          <w:sz w:val="24"/>
          <w:szCs w:val="24"/>
          <w:highlight w:val="yellow"/>
        </w:rPr>
        <w:t>взаимодействие с другими средствами (указать особенности взаимодействия с другими средствами (при наличии))</w:t>
      </w:r>
      <w:r w:rsidRPr="000A7634">
        <w:rPr>
          <w:rFonts w:ascii="Times New Roman" w:hAnsi="Times New Roman" w:cs="Times New Roman"/>
          <w:color w:val="000000"/>
          <w:kern w:val="0"/>
          <w:sz w:val="24"/>
          <w:szCs w:val="24"/>
        </w:rPr>
        <w:t>.</w:t>
      </w:r>
    </w:p>
    <w:p w14:paraId="20E4D108" w14:textId="77777777" w:rsidR="00AA243A" w:rsidRPr="000A7634" w:rsidRDefault="00AA243A" w:rsidP="00AA243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bookmarkStart w:id="13" w:name="764"/>
      <w:bookmarkEnd w:id="13"/>
      <w:r w:rsidRPr="000A4C74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>9. Порядок использования средства</w:t>
      </w:r>
      <w:r w:rsidRPr="000A7634">
        <w:rPr>
          <w:rFonts w:ascii="Times New Roman" w:hAnsi="Times New Roman" w:cs="Times New Roman"/>
          <w:color w:val="000000"/>
          <w:kern w:val="0"/>
          <w:sz w:val="24"/>
          <w:szCs w:val="24"/>
        </w:rPr>
        <w:t>:</w:t>
      </w:r>
    </w:p>
    <w:p w14:paraId="0533D722" w14:textId="66800FB6" w:rsidR="00AA243A" w:rsidRPr="000A7634" w:rsidRDefault="00AA243A" w:rsidP="00AA243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bookmarkStart w:id="14" w:name="765"/>
      <w:bookmarkEnd w:id="14"/>
      <w:r w:rsidRPr="000A7634">
        <w:rPr>
          <w:rFonts w:ascii="Times New Roman" w:hAnsi="Times New Roman" w:cs="Times New Roman"/>
          <w:color w:val="000000"/>
          <w:kern w:val="0"/>
          <w:sz w:val="24"/>
          <w:szCs w:val="24"/>
        </w:rPr>
        <w:t>показания к использованию</w:t>
      </w:r>
      <w:r w:rsidR="00A236AE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– </w:t>
      </w:r>
      <w:r w:rsidR="00A236AE" w:rsidRPr="00A236AE">
        <w:rPr>
          <w:rFonts w:ascii="Times New Roman" w:hAnsi="Times New Roman" w:cs="Times New Roman"/>
          <w:color w:val="000000"/>
          <w:kern w:val="0"/>
          <w:sz w:val="24"/>
          <w:szCs w:val="24"/>
          <w:highlight w:val="yellow"/>
        </w:rPr>
        <w:t>описать показания</w:t>
      </w:r>
      <w:r w:rsidRPr="000A7634">
        <w:rPr>
          <w:rFonts w:ascii="Times New Roman" w:hAnsi="Times New Roman" w:cs="Times New Roman"/>
          <w:color w:val="000000"/>
          <w:kern w:val="0"/>
          <w:sz w:val="24"/>
          <w:szCs w:val="24"/>
        </w:rPr>
        <w:t>;</w:t>
      </w:r>
    </w:p>
    <w:p w14:paraId="30D0E1CF" w14:textId="2985D9D0" w:rsidR="00AA243A" w:rsidRPr="000A7634" w:rsidRDefault="00AA243A" w:rsidP="00AA243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bookmarkStart w:id="15" w:name="766"/>
      <w:bookmarkEnd w:id="15"/>
      <w:r w:rsidRPr="000A7634">
        <w:rPr>
          <w:rFonts w:ascii="Times New Roman" w:hAnsi="Times New Roman" w:cs="Times New Roman"/>
          <w:color w:val="000000"/>
          <w:kern w:val="0"/>
          <w:sz w:val="24"/>
          <w:szCs w:val="24"/>
        </w:rPr>
        <w:t>противопоказания для использования</w:t>
      </w:r>
      <w:r w:rsidR="00A236AE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– </w:t>
      </w:r>
      <w:r w:rsidR="00A236AE" w:rsidRPr="00A236AE">
        <w:rPr>
          <w:rFonts w:ascii="Times New Roman" w:hAnsi="Times New Roman" w:cs="Times New Roman"/>
          <w:color w:val="000000"/>
          <w:kern w:val="0"/>
          <w:sz w:val="24"/>
          <w:szCs w:val="24"/>
          <w:highlight w:val="yellow"/>
        </w:rPr>
        <w:t>описать противопоказания</w:t>
      </w:r>
      <w:r w:rsidRPr="000A7634">
        <w:rPr>
          <w:rFonts w:ascii="Times New Roman" w:hAnsi="Times New Roman" w:cs="Times New Roman"/>
          <w:color w:val="000000"/>
          <w:kern w:val="0"/>
          <w:sz w:val="24"/>
          <w:szCs w:val="24"/>
        </w:rPr>
        <w:t>;</w:t>
      </w:r>
    </w:p>
    <w:p w14:paraId="58738D5A" w14:textId="0AA47769" w:rsidR="00AA243A" w:rsidRPr="000A7634" w:rsidRDefault="00AA243A" w:rsidP="00AA243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bookmarkStart w:id="16" w:name="767"/>
      <w:bookmarkEnd w:id="16"/>
      <w:r w:rsidRPr="000A7634">
        <w:rPr>
          <w:rFonts w:ascii="Times New Roman" w:hAnsi="Times New Roman" w:cs="Times New Roman"/>
          <w:color w:val="000000"/>
          <w:kern w:val="0"/>
          <w:sz w:val="24"/>
          <w:szCs w:val="24"/>
        </w:rPr>
        <w:t>подготовка помещений (поверхностей)</w:t>
      </w:r>
      <w:r w:rsidR="00A236AE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– </w:t>
      </w:r>
      <w:r w:rsidR="00A236AE" w:rsidRPr="00A236AE">
        <w:rPr>
          <w:rFonts w:ascii="Times New Roman" w:hAnsi="Times New Roman" w:cs="Times New Roman"/>
          <w:color w:val="000000"/>
          <w:kern w:val="0"/>
          <w:sz w:val="24"/>
          <w:szCs w:val="24"/>
          <w:highlight w:val="yellow"/>
        </w:rPr>
        <w:t>описать подготовку</w:t>
      </w:r>
      <w:r w:rsidRPr="000A7634">
        <w:rPr>
          <w:rFonts w:ascii="Times New Roman" w:hAnsi="Times New Roman" w:cs="Times New Roman"/>
          <w:color w:val="000000"/>
          <w:kern w:val="0"/>
          <w:sz w:val="24"/>
          <w:szCs w:val="24"/>
        </w:rPr>
        <w:t>;</w:t>
      </w:r>
    </w:p>
    <w:p w14:paraId="640296A7" w14:textId="5E2C90C0" w:rsidR="00AA243A" w:rsidRPr="000A7634" w:rsidRDefault="00AA243A" w:rsidP="00AA243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bookmarkStart w:id="17" w:name="768"/>
      <w:bookmarkEnd w:id="17"/>
      <w:r w:rsidRPr="000A7634">
        <w:rPr>
          <w:rFonts w:ascii="Times New Roman" w:hAnsi="Times New Roman" w:cs="Times New Roman"/>
          <w:color w:val="000000"/>
          <w:kern w:val="0"/>
          <w:sz w:val="24"/>
          <w:szCs w:val="24"/>
        </w:rPr>
        <w:t>расчет и метод приготовления рабочего раствора, срок хранения рабочих растворов (при необходимости)</w:t>
      </w:r>
      <w:r w:rsidR="00A236AE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– </w:t>
      </w:r>
      <w:r w:rsidR="00A236AE" w:rsidRPr="00A236AE">
        <w:rPr>
          <w:rFonts w:ascii="Times New Roman" w:hAnsi="Times New Roman" w:cs="Times New Roman"/>
          <w:color w:val="000000"/>
          <w:kern w:val="0"/>
          <w:sz w:val="24"/>
          <w:szCs w:val="24"/>
          <w:highlight w:val="yellow"/>
        </w:rPr>
        <w:t xml:space="preserve">описать сведения; если средство используется в чистом виде, то </w:t>
      </w:r>
      <w:proofErr w:type="spellStart"/>
      <w:r w:rsidR="00A236AE" w:rsidRPr="00A236AE">
        <w:rPr>
          <w:rFonts w:ascii="Times New Roman" w:hAnsi="Times New Roman" w:cs="Times New Roman"/>
          <w:color w:val="000000"/>
          <w:kern w:val="0"/>
          <w:sz w:val="24"/>
          <w:szCs w:val="24"/>
          <w:highlight w:val="yellow"/>
        </w:rPr>
        <w:t>этои</w:t>
      </w:r>
      <w:proofErr w:type="spellEnd"/>
      <w:r w:rsidR="00A236AE" w:rsidRPr="00A236AE">
        <w:rPr>
          <w:rFonts w:ascii="Times New Roman" w:hAnsi="Times New Roman" w:cs="Times New Roman"/>
          <w:color w:val="000000"/>
          <w:kern w:val="0"/>
          <w:sz w:val="24"/>
          <w:szCs w:val="24"/>
          <w:highlight w:val="yellow"/>
        </w:rPr>
        <w:t xml:space="preserve"> сведения включать в инструкцию не нужно</w:t>
      </w:r>
      <w:r w:rsidRPr="000A7634">
        <w:rPr>
          <w:rFonts w:ascii="Times New Roman" w:hAnsi="Times New Roman" w:cs="Times New Roman"/>
          <w:color w:val="000000"/>
          <w:kern w:val="0"/>
          <w:sz w:val="24"/>
          <w:szCs w:val="24"/>
        </w:rPr>
        <w:t>;</w:t>
      </w:r>
    </w:p>
    <w:p w14:paraId="525A6028" w14:textId="038BDC3C" w:rsidR="00AA243A" w:rsidRPr="000A7634" w:rsidRDefault="00AA243A" w:rsidP="00AA243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bookmarkStart w:id="18" w:name="769"/>
      <w:bookmarkEnd w:id="18"/>
      <w:r w:rsidRPr="000A7634">
        <w:rPr>
          <w:rFonts w:ascii="Times New Roman" w:hAnsi="Times New Roman" w:cs="Times New Roman"/>
          <w:color w:val="000000"/>
          <w:kern w:val="0"/>
          <w:sz w:val="24"/>
          <w:szCs w:val="24"/>
        </w:rPr>
        <w:t>условия и способ использования с указанием вида (профилактическая или вынужденная обработка), рекомендуемый расход средства, кратность применения, степень разведения, рекомендуемое оборудование</w:t>
      </w:r>
      <w:r w:rsidR="00A236AE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– </w:t>
      </w:r>
      <w:r w:rsidR="00A236AE" w:rsidRPr="00A236AE">
        <w:rPr>
          <w:rFonts w:ascii="Times New Roman" w:hAnsi="Times New Roman" w:cs="Times New Roman"/>
          <w:color w:val="000000"/>
          <w:kern w:val="0"/>
          <w:sz w:val="24"/>
          <w:szCs w:val="24"/>
          <w:highlight w:val="yellow"/>
        </w:rPr>
        <w:t>описать сведения</w:t>
      </w:r>
      <w:r w:rsidRPr="000A7634">
        <w:rPr>
          <w:rFonts w:ascii="Times New Roman" w:hAnsi="Times New Roman" w:cs="Times New Roman"/>
          <w:color w:val="000000"/>
          <w:kern w:val="0"/>
          <w:sz w:val="24"/>
          <w:szCs w:val="24"/>
        </w:rPr>
        <w:t>;</w:t>
      </w:r>
    </w:p>
    <w:p w14:paraId="7027B00D" w14:textId="14029D0C" w:rsidR="00AA243A" w:rsidRPr="000A7634" w:rsidRDefault="00AA243A" w:rsidP="00AA243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bookmarkStart w:id="19" w:name="770"/>
      <w:bookmarkEnd w:id="19"/>
      <w:r w:rsidRPr="000A7634">
        <w:rPr>
          <w:rFonts w:ascii="Times New Roman" w:hAnsi="Times New Roman" w:cs="Times New Roman"/>
          <w:color w:val="000000"/>
          <w:kern w:val="0"/>
          <w:sz w:val="24"/>
          <w:szCs w:val="24"/>
        </w:rPr>
        <w:t>возможные побочные явления и осложнения при использовании в присутствии животных, их предупреждение и лечение</w:t>
      </w:r>
      <w:r w:rsidR="00A236AE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– </w:t>
      </w:r>
      <w:r w:rsidR="00A236AE" w:rsidRPr="00A236AE">
        <w:rPr>
          <w:rFonts w:ascii="Times New Roman" w:hAnsi="Times New Roman" w:cs="Times New Roman"/>
          <w:color w:val="000000"/>
          <w:kern w:val="0"/>
          <w:sz w:val="24"/>
          <w:szCs w:val="24"/>
          <w:highlight w:val="yellow"/>
        </w:rPr>
        <w:t>описать сведения</w:t>
      </w:r>
      <w:r w:rsidRPr="000A7634">
        <w:rPr>
          <w:rFonts w:ascii="Times New Roman" w:hAnsi="Times New Roman" w:cs="Times New Roman"/>
          <w:color w:val="000000"/>
          <w:kern w:val="0"/>
          <w:sz w:val="24"/>
          <w:szCs w:val="24"/>
        </w:rPr>
        <w:t>;</w:t>
      </w:r>
    </w:p>
    <w:p w14:paraId="3D99D48A" w14:textId="77059CC0" w:rsidR="00AA243A" w:rsidRPr="000A7634" w:rsidRDefault="00AA243A" w:rsidP="00AA243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bookmarkStart w:id="20" w:name="771"/>
      <w:bookmarkEnd w:id="20"/>
      <w:r w:rsidRPr="000A7634">
        <w:rPr>
          <w:rFonts w:ascii="Times New Roman" w:hAnsi="Times New Roman" w:cs="Times New Roman"/>
          <w:color w:val="000000"/>
          <w:kern w:val="0"/>
          <w:sz w:val="24"/>
          <w:szCs w:val="24"/>
        </w:rPr>
        <w:t>меры предосторожности при использовании</w:t>
      </w:r>
      <w:r w:rsidR="00E500E9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– </w:t>
      </w:r>
      <w:r w:rsidR="00E500E9" w:rsidRPr="00E500E9">
        <w:rPr>
          <w:rFonts w:ascii="Times New Roman" w:hAnsi="Times New Roman" w:cs="Times New Roman"/>
          <w:color w:val="000000"/>
          <w:kern w:val="0"/>
          <w:sz w:val="24"/>
          <w:szCs w:val="24"/>
          <w:highlight w:val="yellow"/>
        </w:rPr>
        <w:t>описать меры предосторожности</w:t>
      </w:r>
      <w:r w:rsidRPr="000A7634">
        <w:rPr>
          <w:rFonts w:ascii="Times New Roman" w:hAnsi="Times New Roman" w:cs="Times New Roman"/>
          <w:color w:val="000000"/>
          <w:kern w:val="0"/>
          <w:sz w:val="24"/>
          <w:szCs w:val="24"/>
        </w:rPr>
        <w:t>;</w:t>
      </w:r>
    </w:p>
    <w:p w14:paraId="517B88AD" w14:textId="755D2F00" w:rsidR="00AA243A" w:rsidRPr="000A7634" w:rsidRDefault="00AA243A" w:rsidP="00AA243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bookmarkStart w:id="21" w:name="772"/>
      <w:bookmarkEnd w:id="21"/>
      <w:r w:rsidRPr="000A7634">
        <w:rPr>
          <w:rFonts w:ascii="Times New Roman" w:hAnsi="Times New Roman" w:cs="Times New Roman"/>
          <w:color w:val="000000"/>
          <w:kern w:val="0"/>
          <w:sz w:val="24"/>
          <w:szCs w:val="24"/>
        </w:rPr>
        <w:t>критерии оценки качества проведенной дезинфекции</w:t>
      </w:r>
      <w:r w:rsidR="00E500E9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– </w:t>
      </w:r>
      <w:r w:rsidR="00E500E9" w:rsidRPr="00E500E9">
        <w:rPr>
          <w:rFonts w:ascii="Times New Roman" w:hAnsi="Times New Roman" w:cs="Times New Roman"/>
          <w:color w:val="000000"/>
          <w:kern w:val="0"/>
          <w:sz w:val="24"/>
          <w:szCs w:val="24"/>
          <w:highlight w:val="yellow"/>
        </w:rPr>
        <w:t>описать критерии оценки</w:t>
      </w:r>
      <w:r w:rsidRPr="000A7634">
        <w:rPr>
          <w:rFonts w:ascii="Times New Roman" w:hAnsi="Times New Roman" w:cs="Times New Roman"/>
          <w:color w:val="000000"/>
          <w:kern w:val="0"/>
          <w:sz w:val="24"/>
          <w:szCs w:val="24"/>
        </w:rPr>
        <w:t>;</w:t>
      </w:r>
    </w:p>
    <w:p w14:paraId="0B3726D3" w14:textId="3068580F" w:rsidR="00AA243A" w:rsidRPr="000A7634" w:rsidRDefault="00AA243A" w:rsidP="00AA243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bookmarkStart w:id="22" w:name="773"/>
      <w:bookmarkEnd w:id="22"/>
      <w:r w:rsidRPr="000A7634">
        <w:rPr>
          <w:rFonts w:ascii="Times New Roman" w:hAnsi="Times New Roman" w:cs="Times New Roman"/>
          <w:color w:val="000000"/>
          <w:kern w:val="0"/>
          <w:sz w:val="24"/>
          <w:szCs w:val="24"/>
        </w:rPr>
        <w:t>меры личной профилактики</w:t>
      </w:r>
      <w:r w:rsidR="00E500E9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– </w:t>
      </w:r>
      <w:r w:rsidR="00E500E9" w:rsidRPr="00E500E9">
        <w:rPr>
          <w:rFonts w:ascii="Times New Roman" w:hAnsi="Times New Roman" w:cs="Times New Roman"/>
          <w:color w:val="000000"/>
          <w:kern w:val="0"/>
          <w:sz w:val="24"/>
          <w:szCs w:val="24"/>
          <w:highlight w:val="yellow"/>
        </w:rPr>
        <w:t>описать меры личной профилактики</w:t>
      </w:r>
      <w:r w:rsidRPr="000A7634">
        <w:rPr>
          <w:rFonts w:ascii="Times New Roman" w:hAnsi="Times New Roman" w:cs="Times New Roman"/>
          <w:color w:val="000000"/>
          <w:kern w:val="0"/>
          <w:sz w:val="24"/>
          <w:szCs w:val="24"/>
        </w:rPr>
        <w:t>;</w:t>
      </w:r>
    </w:p>
    <w:p w14:paraId="5DD91530" w14:textId="5D7B42BF" w:rsidR="00AA243A" w:rsidRPr="000A7634" w:rsidRDefault="00AA243A" w:rsidP="00AA243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bookmarkStart w:id="23" w:name="774"/>
      <w:bookmarkEnd w:id="23"/>
      <w:r w:rsidRPr="000A7634">
        <w:rPr>
          <w:rFonts w:ascii="Times New Roman" w:hAnsi="Times New Roman" w:cs="Times New Roman"/>
          <w:color w:val="000000"/>
          <w:kern w:val="0"/>
          <w:sz w:val="24"/>
          <w:szCs w:val="24"/>
        </w:rPr>
        <w:t>соблюдение мер и правил личной гигиены, использование индивидуальных средств защиты</w:t>
      </w:r>
      <w:r w:rsidR="00E500E9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– </w:t>
      </w:r>
      <w:r w:rsidR="00E500E9" w:rsidRPr="00E500E9">
        <w:rPr>
          <w:rFonts w:ascii="Times New Roman" w:hAnsi="Times New Roman" w:cs="Times New Roman"/>
          <w:color w:val="000000"/>
          <w:kern w:val="0"/>
          <w:sz w:val="24"/>
          <w:szCs w:val="24"/>
          <w:highlight w:val="yellow"/>
        </w:rPr>
        <w:t>описать меры и правила личной гигиены и СИЗ, которые необходим</w:t>
      </w:r>
      <w:r w:rsidR="00D33352">
        <w:rPr>
          <w:rFonts w:ascii="Times New Roman" w:hAnsi="Times New Roman" w:cs="Times New Roman"/>
          <w:color w:val="000000"/>
          <w:kern w:val="0"/>
          <w:sz w:val="24"/>
          <w:szCs w:val="24"/>
          <w:highlight w:val="yellow"/>
        </w:rPr>
        <w:t>о</w:t>
      </w:r>
      <w:r w:rsidR="00E500E9" w:rsidRPr="00E500E9">
        <w:rPr>
          <w:rFonts w:ascii="Times New Roman" w:hAnsi="Times New Roman" w:cs="Times New Roman"/>
          <w:color w:val="000000"/>
          <w:kern w:val="0"/>
          <w:sz w:val="24"/>
          <w:szCs w:val="24"/>
          <w:highlight w:val="yellow"/>
        </w:rPr>
        <w:t xml:space="preserve"> использовать</w:t>
      </w:r>
      <w:r w:rsidRPr="000A7634">
        <w:rPr>
          <w:rFonts w:ascii="Times New Roman" w:hAnsi="Times New Roman" w:cs="Times New Roman"/>
          <w:color w:val="000000"/>
          <w:kern w:val="0"/>
          <w:sz w:val="24"/>
          <w:szCs w:val="24"/>
        </w:rPr>
        <w:t>.</w:t>
      </w:r>
    </w:p>
    <w:p w14:paraId="6C0EB68A" w14:textId="77777777" w:rsidR="00AA243A" w:rsidRDefault="00AA243A" w:rsidP="00AA243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bookmarkStart w:id="24" w:name="775"/>
      <w:bookmarkEnd w:id="24"/>
      <w:r w:rsidRPr="000A4C74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lastRenderedPageBreak/>
        <w:t>10. Меры первой доврачебной помощи при отравлении средством</w:t>
      </w:r>
      <w:r w:rsidRPr="000A7634">
        <w:rPr>
          <w:rFonts w:ascii="Times New Roman" w:hAnsi="Times New Roman" w:cs="Times New Roman"/>
          <w:color w:val="000000"/>
          <w:kern w:val="0"/>
          <w:sz w:val="24"/>
          <w:szCs w:val="24"/>
        </w:rPr>
        <w:t>.</w:t>
      </w:r>
    </w:p>
    <w:p w14:paraId="7DD01329" w14:textId="44E0841A" w:rsidR="00E500E9" w:rsidRPr="000A7634" w:rsidRDefault="00E500E9" w:rsidP="00AA243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E500E9">
        <w:rPr>
          <w:rFonts w:ascii="Times New Roman" w:hAnsi="Times New Roman" w:cs="Times New Roman"/>
          <w:color w:val="000000"/>
          <w:kern w:val="0"/>
          <w:sz w:val="24"/>
          <w:szCs w:val="24"/>
          <w:highlight w:val="yellow"/>
        </w:rPr>
        <w:t>Описать меры доврачебной помощи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.</w:t>
      </w:r>
    </w:p>
    <w:p w14:paraId="0B7DBFC0" w14:textId="07B2F1A0" w:rsidR="00AA243A" w:rsidRPr="000A7634" w:rsidRDefault="00AA243A" w:rsidP="00AA243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bookmarkStart w:id="25" w:name="776"/>
      <w:bookmarkEnd w:id="25"/>
      <w:r w:rsidRPr="000A4C74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>11. Срок годности</w:t>
      </w:r>
      <w:r w:rsidR="00E500E9">
        <w:rPr>
          <w:rFonts w:ascii="Times New Roman" w:hAnsi="Times New Roman" w:cs="Times New Roman"/>
          <w:color w:val="000000"/>
          <w:kern w:val="0"/>
          <w:sz w:val="24"/>
          <w:szCs w:val="24"/>
        </w:rPr>
        <w:t>:</w:t>
      </w:r>
      <w:r w:rsidRPr="000A7634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r w:rsidRPr="00E500E9">
        <w:rPr>
          <w:rFonts w:ascii="Times New Roman" w:hAnsi="Times New Roman" w:cs="Times New Roman"/>
          <w:color w:val="000000"/>
          <w:kern w:val="0"/>
          <w:sz w:val="24"/>
          <w:szCs w:val="24"/>
          <w:highlight w:val="yellow"/>
        </w:rPr>
        <w:t>указать дату истечения срока годности средства в закрытой первичной упаковке и запрет использования по истечении срока годности</w:t>
      </w:r>
      <w:r w:rsidRPr="000A7634">
        <w:rPr>
          <w:rFonts w:ascii="Times New Roman" w:hAnsi="Times New Roman" w:cs="Times New Roman"/>
          <w:color w:val="000000"/>
          <w:kern w:val="0"/>
          <w:sz w:val="24"/>
          <w:szCs w:val="24"/>
        </w:rPr>
        <w:t>.</w:t>
      </w:r>
    </w:p>
    <w:p w14:paraId="7231E6B7" w14:textId="25DB0D73" w:rsidR="00AA243A" w:rsidRPr="000A7634" w:rsidRDefault="00AA243A" w:rsidP="00AA243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bookmarkStart w:id="26" w:name="777"/>
      <w:bookmarkEnd w:id="26"/>
      <w:r w:rsidRPr="000A4C74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>12. Условия хранения и транспортировки</w:t>
      </w:r>
      <w:r w:rsidR="00E500E9">
        <w:rPr>
          <w:rFonts w:ascii="Times New Roman" w:hAnsi="Times New Roman" w:cs="Times New Roman"/>
          <w:color w:val="000000"/>
          <w:kern w:val="0"/>
          <w:sz w:val="24"/>
          <w:szCs w:val="24"/>
        </w:rPr>
        <w:t>:</w:t>
      </w:r>
      <w:r w:rsidRPr="000A7634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r w:rsidRPr="00E500E9">
        <w:rPr>
          <w:rFonts w:ascii="Times New Roman" w:hAnsi="Times New Roman" w:cs="Times New Roman"/>
          <w:color w:val="000000"/>
          <w:kern w:val="0"/>
          <w:sz w:val="24"/>
          <w:szCs w:val="24"/>
          <w:highlight w:val="yellow"/>
        </w:rPr>
        <w:t>указать условия хранения и транспортировки; необходимость хранения в местах, недоступных для детей; сроки и условия хранения после первого вскрытия первичной упаковки или указание об одноразовом использовании (при необходимости)</w:t>
      </w:r>
      <w:r w:rsidRPr="000A7634">
        <w:rPr>
          <w:rFonts w:ascii="Times New Roman" w:hAnsi="Times New Roman" w:cs="Times New Roman"/>
          <w:color w:val="000000"/>
          <w:kern w:val="0"/>
          <w:sz w:val="24"/>
          <w:szCs w:val="24"/>
        </w:rPr>
        <w:t>.</w:t>
      </w:r>
    </w:p>
    <w:p w14:paraId="7F6CDCA2" w14:textId="36B3BEF1" w:rsidR="00AA243A" w:rsidRPr="000A7634" w:rsidRDefault="00AA243A" w:rsidP="00AA243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bookmarkStart w:id="27" w:name="778"/>
      <w:bookmarkEnd w:id="27"/>
      <w:r w:rsidRPr="000A4C74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>13. Специальные условия хранения средства (в том числе температура и (или) влажность воздуха, освещение и др.) и (или) обращения пользователей со средством (при наличии)</w:t>
      </w:r>
      <w:r w:rsidR="00E500E9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: </w:t>
      </w:r>
      <w:r w:rsidR="00E500E9" w:rsidRPr="00E500E9">
        <w:rPr>
          <w:rFonts w:ascii="Times New Roman" w:hAnsi="Times New Roman" w:cs="Times New Roman"/>
          <w:color w:val="000000"/>
          <w:kern w:val="0"/>
          <w:sz w:val="24"/>
          <w:szCs w:val="24"/>
          <w:highlight w:val="yellow"/>
        </w:rPr>
        <w:t>описать условия со всеми особенностями, если так</w:t>
      </w:r>
      <w:r w:rsidR="00E500E9">
        <w:rPr>
          <w:rFonts w:ascii="Times New Roman" w:hAnsi="Times New Roman" w:cs="Times New Roman"/>
          <w:color w:val="000000"/>
          <w:kern w:val="0"/>
          <w:sz w:val="24"/>
          <w:szCs w:val="24"/>
          <w:highlight w:val="yellow"/>
        </w:rPr>
        <w:t>ие</w:t>
      </w:r>
      <w:r w:rsidR="00E500E9" w:rsidRPr="00E500E9">
        <w:rPr>
          <w:rFonts w:ascii="Times New Roman" w:hAnsi="Times New Roman" w:cs="Times New Roman"/>
          <w:color w:val="000000"/>
          <w:kern w:val="0"/>
          <w:sz w:val="24"/>
          <w:szCs w:val="24"/>
          <w:highlight w:val="yellow"/>
        </w:rPr>
        <w:t xml:space="preserve"> особенности имеются</w:t>
      </w:r>
      <w:r w:rsidRPr="000A7634">
        <w:rPr>
          <w:rFonts w:ascii="Times New Roman" w:hAnsi="Times New Roman" w:cs="Times New Roman"/>
          <w:color w:val="000000"/>
          <w:kern w:val="0"/>
          <w:sz w:val="24"/>
          <w:szCs w:val="24"/>
        </w:rPr>
        <w:t>.</w:t>
      </w:r>
    </w:p>
    <w:p w14:paraId="0E593142" w14:textId="77777777" w:rsidR="00AA243A" w:rsidRDefault="00AA243A" w:rsidP="00AA243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bookmarkStart w:id="28" w:name="779"/>
      <w:bookmarkEnd w:id="28"/>
      <w:r w:rsidRPr="000A4C74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>14. Предупреждения или меры предосторожности, предпринимаемые в связи с уничтожением средства</w:t>
      </w:r>
      <w:r w:rsidRPr="000A7634">
        <w:rPr>
          <w:rFonts w:ascii="Times New Roman" w:hAnsi="Times New Roman" w:cs="Times New Roman"/>
          <w:color w:val="000000"/>
          <w:kern w:val="0"/>
          <w:sz w:val="24"/>
          <w:szCs w:val="24"/>
        </w:rPr>
        <w:t>.</w:t>
      </w:r>
    </w:p>
    <w:p w14:paraId="2920D510" w14:textId="18211372" w:rsidR="00E500E9" w:rsidRPr="000A7634" w:rsidRDefault="00E500E9" w:rsidP="00AA243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E500E9">
        <w:rPr>
          <w:rFonts w:ascii="Times New Roman" w:hAnsi="Times New Roman" w:cs="Times New Roman"/>
          <w:color w:val="000000"/>
          <w:kern w:val="0"/>
          <w:sz w:val="24"/>
          <w:szCs w:val="24"/>
          <w:highlight w:val="yellow"/>
        </w:rPr>
        <w:t>Описать предупреждения и меры предосторожности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.</w:t>
      </w:r>
    </w:p>
    <w:p w14:paraId="3084DDBB" w14:textId="77777777" w:rsidR="00E500E9" w:rsidRDefault="00AA243A" w:rsidP="00AA243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bookmarkStart w:id="29" w:name="780"/>
      <w:bookmarkEnd w:id="29"/>
      <w:r w:rsidRPr="000A4C74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>15. Правообладатель средства</w:t>
      </w:r>
      <w:r w:rsidR="00E500E9">
        <w:rPr>
          <w:rFonts w:ascii="Times New Roman" w:hAnsi="Times New Roman" w:cs="Times New Roman"/>
          <w:color w:val="000000"/>
          <w:kern w:val="0"/>
          <w:sz w:val="24"/>
          <w:szCs w:val="24"/>
        </w:rPr>
        <w:t>.</w:t>
      </w:r>
    </w:p>
    <w:p w14:paraId="43C9BD6A" w14:textId="30949176" w:rsidR="00E500E9" w:rsidRDefault="00E500E9" w:rsidP="00AA243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E500E9">
        <w:rPr>
          <w:rFonts w:ascii="Times New Roman" w:hAnsi="Times New Roman" w:cs="Times New Roman"/>
          <w:color w:val="000000"/>
          <w:kern w:val="0"/>
          <w:sz w:val="24"/>
          <w:szCs w:val="24"/>
          <w:highlight w:val="yellow"/>
        </w:rPr>
        <w:t>Полное наименование правообладателя (например, Общество с ограниченной ответственностью «Наименование»)</w:t>
      </w:r>
    </w:p>
    <w:p w14:paraId="7D0E95DC" w14:textId="469C9E00" w:rsidR="00E500E9" w:rsidRDefault="00E500E9" w:rsidP="00AA243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E500E9">
        <w:rPr>
          <w:rFonts w:ascii="Times New Roman" w:hAnsi="Times New Roman" w:cs="Times New Roman"/>
          <w:color w:val="000000"/>
          <w:kern w:val="0"/>
          <w:sz w:val="24"/>
          <w:szCs w:val="24"/>
          <w:highlight w:val="yellow"/>
        </w:rPr>
        <w:t>Адрес юридического лица, телефон, адрес электронной почты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.</w:t>
      </w:r>
    </w:p>
    <w:p w14:paraId="4BBD007E" w14:textId="42B5D736" w:rsidR="00E500E9" w:rsidRDefault="00E500E9" w:rsidP="00AA243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E500E9">
        <w:rPr>
          <w:rFonts w:ascii="Times New Roman" w:hAnsi="Times New Roman" w:cs="Times New Roman"/>
          <w:color w:val="000000"/>
          <w:kern w:val="0"/>
          <w:sz w:val="24"/>
          <w:szCs w:val="24"/>
          <w:highlight w:val="yellow"/>
        </w:rPr>
        <w:t>Адрес места осуществления деятельности (если отличается от адреса юридического лица)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. </w:t>
      </w:r>
    </w:p>
    <w:p w14:paraId="3458C383" w14:textId="7B7592CA" w:rsidR="00E500E9" w:rsidRPr="00304F22" w:rsidRDefault="00E500E9" w:rsidP="00AA243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FF0000"/>
          <w:kern w:val="0"/>
          <w:sz w:val="24"/>
          <w:szCs w:val="24"/>
        </w:rPr>
      </w:pPr>
      <w:r w:rsidRPr="00E500E9">
        <w:rPr>
          <w:rFonts w:ascii="Times New Roman" w:hAnsi="Times New Roman" w:cs="Times New Roman"/>
          <w:color w:val="FF0000"/>
          <w:kern w:val="0"/>
          <w:sz w:val="24"/>
          <w:szCs w:val="24"/>
        </w:rPr>
        <w:t>ВНИМАНИЕ! Адрес места осуществления деятельности указывать нужно только если он отличается от юридического.</w:t>
      </w:r>
      <w:r w:rsidR="00304F22" w:rsidRPr="00304F22">
        <w:rPr>
          <w:rFonts w:ascii="Times New Roman" w:hAnsi="Times New Roman" w:cs="Times New Roman"/>
          <w:color w:val="FF0000"/>
          <w:kern w:val="0"/>
          <w:sz w:val="24"/>
          <w:szCs w:val="24"/>
        </w:rPr>
        <w:t xml:space="preserve"> </w:t>
      </w:r>
      <w:r w:rsidR="00304F22">
        <w:rPr>
          <w:rFonts w:ascii="Times New Roman" w:hAnsi="Times New Roman" w:cs="Times New Roman"/>
          <w:color w:val="FF0000"/>
          <w:kern w:val="0"/>
          <w:sz w:val="24"/>
          <w:szCs w:val="24"/>
        </w:rPr>
        <w:t xml:space="preserve">Если адреса совпадают, то можно писать: Юридический адрес и адрес места осуществления деятельности: </w:t>
      </w:r>
      <w:r w:rsidR="00304F22" w:rsidRPr="00304F22">
        <w:rPr>
          <w:rFonts w:ascii="Times New Roman" w:hAnsi="Times New Roman" w:cs="Times New Roman"/>
          <w:i/>
          <w:iCs/>
          <w:color w:val="FF0000"/>
          <w:kern w:val="0"/>
          <w:sz w:val="24"/>
          <w:szCs w:val="24"/>
        </w:rPr>
        <w:t>адрес</w:t>
      </w:r>
    </w:p>
    <w:p w14:paraId="26A60F2D" w14:textId="77777777" w:rsidR="006265CC" w:rsidRDefault="00AA243A" w:rsidP="00AA243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bookmarkStart w:id="30" w:name="781"/>
      <w:bookmarkEnd w:id="30"/>
      <w:r w:rsidRPr="000A4C74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>16. Производитель средства</w:t>
      </w:r>
      <w:r w:rsidR="006265CC">
        <w:rPr>
          <w:rFonts w:ascii="Times New Roman" w:hAnsi="Times New Roman" w:cs="Times New Roman"/>
          <w:color w:val="000000"/>
          <w:kern w:val="0"/>
          <w:sz w:val="24"/>
          <w:szCs w:val="24"/>
        </w:rPr>
        <w:t>.</w:t>
      </w:r>
    </w:p>
    <w:p w14:paraId="203A722A" w14:textId="140CAE3D" w:rsidR="006265CC" w:rsidRDefault="006265CC" w:rsidP="006265C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E500E9">
        <w:rPr>
          <w:rFonts w:ascii="Times New Roman" w:hAnsi="Times New Roman" w:cs="Times New Roman"/>
          <w:color w:val="000000"/>
          <w:kern w:val="0"/>
          <w:sz w:val="24"/>
          <w:szCs w:val="24"/>
          <w:highlight w:val="yellow"/>
        </w:rPr>
        <w:t xml:space="preserve">Полное наименование </w:t>
      </w:r>
      <w:r>
        <w:rPr>
          <w:rFonts w:ascii="Times New Roman" w:hAnsi="Times New Roman" w:cs="Times New Roman"/>
          <w:color w:val="000000"/>
          <w:kern w:val="0"/>
          <w:sz w:val="24"/>
          <w:szCs w:val="24"/>
          <w:highlight w:val="yellow"/>
        </w:rPr>
        <w:t>производителя</w:t>
      </w:r>
      <w:r w:rsidRPr="00E500E9">
        <w:rPr>
          <w:rFonts w:ascii="Times New Roman" w:hAnsi="Times New Roman" w:cs="Times New Roman"/>
          <w:color w:val="000000"/>
          <w:kern w:val="0"/>
          <w:sz w:val="24"/>
          <w:szCs w:val="24"/>
          <w:highlight w:val="yellow"/>
        </w:rPr>
        <w:t xml:space="preserve"> (например, Общество с ограниченной ответственностью «Наименование»)</w:t>
      </w:r>
    </w:p>
    <w:p w14:paraId="7D3A7B9D" w14:textId="2CF54CC1" w:rsidR="006265CC" w:rsidRDefault="006265CC" w:rsidP="006265C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E500E9">
        <w:rPr>
          <w:rFonts w:ascii="Times New Roman" w:hAnsi="Times New Roman" w:cs="Times New Roman"/>
          <w:color w:val="000000"/>
          <w:kern w:val="0"/>
          <w:sz w:val="24"/>
          <w:szCs w:val="24"/>
          <w:highlight w:val="yellow"/>
        </w:rPr>
        <w:t xml:space="preserve">Адрес </w:t>
      </w:r>
      <w:r>
        <w:rPr>
          <w:rFonts w:ascii="Times New Roman" w:hAnsi="Times New Roman" w:cs="Times New Roman"/>
          <w:color w:val="000000"/>
          <w:kern w:val="0"/>
          <w:sz w:val="24"/>
          <w:szCs w:val="24"/>
          <w:highlight w:val="yellow"/>
        </w:rPr>
        <w:t xml:space="preserve">места нахождения или адрес </w:t>
      </w:r>
      <w:r w:rsidRPr="00E500E9">
        <w:rPr>
          <w:rFonts w:ascii="Times New Roman" w:hAnsi="Times New Roman" w:cs="Times New Roman"/>
          <w:color w:val="000000"/>
          <w:kern w:val="0"/>
          <w:sz w:val="24"/>
          <w:szCs w:val="24"/>
          <w:highlight w:val="yellow"/>
        </w:rPr>
        <w:t>юридического лица, телефон, адрес электронной почты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.</w:t>
      </w:r>
    </w:p>
    <w:p w14:paraId="47A52561" w14:textId="7D805F5E" w:rsidR="006265CC" w:rsidRDefault="006265CC" w:rsidP="006265C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E500E9">
        <w:rPr>
          <w:rFonts w:ascii="Times New Roman" w:hAnsi="Times New Roman" w:cs="Times New Roman"/>
          <w:color w:val="000000"/>
          <w:kern w:val="0"/>
          <w:sz w:val="24"/>
          <w:szCs w:val="24"/>
          <w:highlight w:val="yellow"/>
        </w:rPr>
        <w:t xml:space="preserve">Адрес </w:t>
      </w:r>
      <w:r>
        <w:rPr>
          <w:rFonts w:ascii="Times New Roman" w:hAnsi="Times New Roman" w:cs="Times New Roman"/>
          <w:color w:val="000000"/>
          <w:kern w:val="0"/>
          <w:sz w:val="24"/>
          <w:szCs w:val="24"/>
          <w:highlight w:val="yellow"/>
        </w:rPr>
        <w:t>производственной площадки</w:t>
      </w:r>
      <w:r w:rsidRPr="00E500E9">
        <w:rPr>
          <w:rFonts w:ascii="Times New Roman" w:hAnsi="Times New Roman" w:cs="Times New Roman"/>
          <w:color w:val="000000"/>
          <w:kern w:val="0"/>
          <w:sz w:val="24"/>
          <w:szCs w:val="24"/>
          <w:highlight w:val="yellow"/>
        </w:rPr>
        <w:t xml:space="preserve"> (если отличается от адреса юридического лица)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. </w:t>
      </w:r>
    </w:p>
    <w:p w14:paraId="11BDD6DD" w14:textId="251E3C6D" w:rsidR="006265CC" w:rsidRPr="00E500E9" w:rsidRDefault="006265CC" w:rsidP="006265C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FF0000"/>
          <w:kern w:val="0"/>
          <w:sz w:val="24"/>
          <w:szCs w:val="24"/>
        </w:rPr>
      </w:pPr>
      <w:r w:rsidRPr="00E500E9">
        <w:rPr>
          <w:rFonts w:ascii="Times New Roman" w:hAnsi="Times New Roman" w:cs="Times New Roman"/>
          <w:color w:val="FF0000"/>
          <w:kern w:val="0"/>
          <w:sz w:val="24"/>
          <w:szCs w:val="24"/>
        </w:rPr>
        <w:t xml:space="preserve">ВНИМАНИЕ! </w:t>
      </w:r>
      <w:r>
        <w:rPr>
          <w:rFonts w:ascii="Times New Roman" w:hAnsi="Times New Roman" w:cs="Times New Roman"/>
          <w:color w:val="FF0000"/>
          <w:kern w:val="0"/>
          <w:sz w:val="24"/>
          <w:szCs w:val="24"/>
        </w:rPr>
        <w:t>Если имеется несколько производителей, то для каждого из них указывается вся перечисленная информация</w:t>
      </w:r>
      <w:r w:rsidRPr="00E500E9">
        <w:rPr>
          <w:rFonts w:ascii="Times New Roman" w:hAnsi="Times New Roman" w:cs="Times New Roman"/>
          <w:color w:val="FF0000"/>
          <w:kern w:val="0"/>
          <w:sz w:val="24"/>
          <w:szCs w:val="24"/>
        </w:rPr>
        <w:t>.</w:t>
      </w:r>
      <w:r>
        <w:rPr>
          <w:rFonts w:ascii="Times New Roman" w:hAnsi="Times New Roman" w:cs="Times New Roman"/>
          <w:color w:val="FF0000"/>
          <w:kern w:val="0"/>
          <w:sz w:val="24"/>
          <w:szCs w:val="24"/>
        </w:rPr>
        <w:t xml:space="preserve"> Если один производитель имеет несколько производственных площадок, то указываются адреса всех производственных площадок.</w:t>
      </w:r>
    </w:p>
    <w:p w14:paraId="1EC37823" w14:textId="77777777" w:rsidR="006265CC" w:rsidRDefault="00AA243A" w:rsidP="00AA243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bookmarkStart w:id="31" w:name="782"/>
      <w:bookmarkEnd w:id="31"/>
      <w:r w:rsidRPr="000A4C74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>17. Организация, уполномоченная на принятие претензий</w:t>
      </w:r>
      <w:r w:rsidR="006265CC">
        <w:rPr>
          <w:rFonts w:ascii="Times New Roman" w:hAnsi="Times New Roman" w:cs="Times New Roman"/>
          <w:color w:val="000000"/>
          <w:kern w:val="0"/>
          <w:sz w:val="24"/>
          <w:szCs w:val="24"/>
        </w:rPr>
        <w:t>.</w:t>
      </w:r>
    </w:p>
    <w:p w14:paraId="7F1B0EEA" w14:textId="365037B5" w:rsidR="006265CC" w:rsidRDefault="006265CC" w:rsidP="006265C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E500E9">
        <w:rPr>
          <w:rFonts w:ascii="Times New Roman" w:hAnsi="Times New Roman" w:cs="Times New Roman"/>
          <w:color w:val="000000"/>
          <w:kern w:val="0"/>
          <w:sz w:val="24"/>
          <w:szCs w:val="24"/>
          <w:highlight w:val="yellow"/>
        </w:rPr>
        <w:t xml:space="preserve">Полное наименование </w:t>
      </w:r>
      <w:r>
        <w:rPr>
          <w:rFonts w:ascii="Times New Roman" w:hAnsi="Times New Roman" w:cs="Times New Roman"/>
          <w:color w:val="000000"/>
          <w:kern w:val="0"/>
          <w:sz w:val="24"/>
          <w:szCs w:val="24"/>
          <w:highlight w:val="yellow"/>
        </w:rPr>
        <w:t>организации</w:t>
      </w:r>
      <w:r w:rsidRPr="00E500E9">
        <w:rPr>
          <w:rFonts w:ascii="Times New Roman" w:hAnsi="Times New Roman" w:cs="Times New Roman"/>
          <w:color w:val="000000"/>
          <w:kern w:val="0"/>
          <w:sz w:val="24"/>
          <w:szCs w:val="24"/>
          <w:highlight w:val="yellow"/>
        </w:rPr>
        <w:t xml:space="preserve"> (например, Общество с ограниченной ответственностью «Наименование»)</w:t>
      </w:r>
    </w:p>
    <w:p w14:paraId="4633E09B" w14:textId="77777777" w:rsidR="006265CC" w:rsidRDefault="006265CC" w:rsidP="006265C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E500E9">
        <w:rPr>
          <w:rFonts w:ascii="Times New Roman" w:hAnsi="Times New Roman" w:cs="Times New Roman"/>
          <w:color w:val="000000"/>
          <w:kern w:val="0"/>
          <w:sz w:val="24"/>
          <w:szCs w:val="24"/>
          <w:highlight w:val="yellow"/>
        </w:rPr>
        <w:t xml:space="preserve">Адрес </w:t>
      </w:r>
      <w:r>
        <w:rPr>
          <w:rFonts w:ascii="Times New Roman" w:hAnsi="Times New Roman" w:cs="Times New Roman"/>
          <w:color w:val="000000"/>
          <w:kern w:val="0"/>
          <w:sz w:val="24"/>
          <w:szCs w:val="24"/>
          <w:highlight w:val="yellow"/>
        </w:rPr>
        <w:t xml:space="preserve">места нахождения или адрес </w:t>
      </w:r>
      <w:r w:rsidRPr="00E500E9">
        <w:rPr>
          <w:rFonts w:ascii="Times New Roman" w:hAnsi="Times New Roman" w:cs="Times New Roman"/>
          <w:color w:val="000000"/>
          <w:kern w:val="0"/>
          <w:sz w:val="24"/>
          <w:szCs w:val="24"/>
          <w:highlight w:val="yellow"/>
        </w:rPr>
        <w:t>юридического лица, телефон, адрес электронной почты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.</w:t>
      </w:r>
    </w:p>
    <w:p w14:paraId="1F455788" w14:textId="77777777" w:rsidR="006265CC" w:rsidRDefault="006265CC" w:rsidP="006265C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E500E9">
        <w:rPr>
          <w:rFonts w:ascii="Times New Roman" w:hAnsi="Times New Roman" w:cs="Times New Roman"/>
          <w:color w:val="000000"/>
          <w:kern w:val="0"/>
          <w:sz w:val="24"/>
          <w:szCs w:val="24"/>
          <w:highlight w:val="yellow"/>
        </w:rPr>
        <w:t>места осуществления деятельности (если отличается от адреса юридического лица)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. </w:t>
      </w:r>
    </w:p>
    <w:p w14:paraId="423BC131" w14:textId="7FE00430" w:rsidR="006265CC" w:rsidRPr="00E500E9" w:rsidRDefault="006265CC" w:rsidP="00304F22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FF0000"/>
          <w:kern w:val="0"/>
          <w:sz w:val="24"/>
          <w:szCs w:val="24"/>
        </w:rPr>
      </w:pPr>
      <w:r w:rsidRPr="00E500E9">
        <w:rPr>
          <w:rFonts w:ascii="Times New Roman" w:hAnsi="Times New Roman" w:cs="Times New Roman"/>
          <w:color w:val="FF0000"/>
          <w:kern w:val="0"/>
          <w:sz w:val="24"/>
          <w:szCs w:val="24"/>
        </w:rPr>
        <w:t>ВНИМАНИЕ! Адрес места осуществления деятельности указывать нужно только если он отличается от юридического.</w:t>
      </w:r>
      <w:r w:rsidR="00304F22" w:rsidRPr="00304F22">
        <w:rPr>
          <w:rFonts w:ascii="Times New Roman" w:hAnsi="Times New Roman" w:cs="Times New Roman"/>
          <w:color w:val="FF0000"/>
          <w:kern w:val="0"/>
          <w:sz w:val="24"/>
          <w:szCs w:val="24"/>
        </w:rPr>
        <w:t xml:space="preserve"> </w:t>
      </w:r>
      <w:r w:rsidR="00304F22">
        <w:rPr>
          <w:rFonts w:ascii="Times New Roman" w:hAnsi="Times New Roman" w:cs="Times New Roman"/>
          <w:color w:val="FF0000"/>
          <w:kern w:val="0"/>
          <w:sz w:val="24"/>
          <w:szCs w:val="24"/>
        </w:rPr>
        <w:t xml:space="preserve">Если адреса совпадают, то можно писать: Юридический адрес и адрес места осуществления деятельности: </w:t>
      </w:r>
      <w:r w:rsidR="00304F22" w:rsidRPr="00304F22">
        <w:rPr>
          <w:rFonts w:ascii="Times New Roman" w:hAnsi="Times New Roman" w:cs="Times New Roman"/>
          <w:i/>
          <w:iCs/>
          <w:color w:val="FF0000"/>
          <w:kern w:val="0"/>
          <w:sz w:val="24"/>
          <w:szCs w:val="24"/>
        </w:rPr>
        <w:t>адрес</w:t>
      </w:r>
    </w:p>
    <w:p w14:paraId="567B21A8" w14:textId="4FF54D88" w:rsidR="006265CC" w:rsidRDefault="00AA243A" w:rsidP="00AA243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bookmarkStart w:id="32" w:name="783"/>
      <w:bookmarkEnd w:id="32"/>
      <w:r w:rsidRPr="000A7634">
        <w:rPr>
          <w:rFonts w:ascii="Times New Roman" w:hAnsi="Times New Roman" w:cs="Times New Roman"/>
          <w:color w:val="000000"/>
          <w:kern w:val="0"/>
          <w:sz w:val="24"/>
          <w:szCs w:val="24"/>
        </w:rPr>
        <w:t>Регистрационный номер</w:t>
      </w:r>
      <w:r w:rsidR="006265CC">
        <w:rPr>
          <w:rFonts w:ascii="Times New Roman" w:hAnsi="Times New Roman" w:cs="Times New Roman"/>
          <w:color w:val="000000"/>
          <w:kern w:val="0"/>
          <w:sz w:val="24"/>
          <w:szCs w:val="24"/>
        </w:rPr>
        <w:t>.</w:t>
      </w:r>
      <w:r w:rsidRPr="000A7634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r w:rsidRPr="006265CC">
        <w:rPr>
          <w:rFonts w:ascii="Times New Roman" w:hAnsi="Times New Roman" w:cs="Times New Roman"/>
          <w:color w:val="000000"/>
          <w:kern w:val="0"/>
          <w:sz w:val="24"/>
          <w:szCs w:val="24"/>
          <w:highlight w:val="yellow"/>
        </w:rPr>
        <w:t>указать номер</w:t>
      </w:r>
      <w:r w:rsidR="006265CC">
        <w:rPr>
          <w:rFonts w:ascii="Times New Roman" w:hAnsi="Times New Roman" w:cs="Times New Roman"/>
          <w:color w:val="000000"/>
          <w:kern w:val="0"/>
          <w:sz w:val="24"/>
          <w:szCs w:val="24"/>
          <w:highlight w:val="yellow"/>
        </w:rPr>
        <w:t xml:space="preserve"> регистрационного свидетельства</w:t>
      </w:r>
      <w:r w:rsidRPr="006265CC">
        <w:rPr>
          <w:rFonts w:ascii="Times New Roman" w:hAnsi="Times New Roman" w:cs="Times New Roman"/>
          <w:color w:val="000000"/>
          <w:kern w:val="0"/>
          <w:sz w:val="24"/>
          <w:szCs w:val="24"/>
          <w:highlight w:val="yellow"/>
        </w:rPr>
        <w:t>, присвоенный средству по факту его регистрации</w:t>
      </w:r>
      <w:r w:rsidRPr="000A7634">
        <w:rPr>
          <w:rFonts w:ascii="Times New Roman" w:hAnsi="Times New Roman" w:cs="Times New Roman"/>
          <w:color w:val="000000"/>
          <w:kern w:val="0"/>
          <w:sz w:val="24"/>
          <w:szCs w:val="24"/>
        </w:rPr>
        <w:t>.</w:t>
      </w:r>
      <w:r w:rsidR="006265CC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r w:rsidR="00304F22">
        <w:rPr>
          <w:rFonts w:ascii="Times New Roman" w:hAnsi="Times New Roman" w:cs="Times New Roman"/>
          <w:color w:val="FF0000"/>
          <w:kern w:val="0"/>
          <w:sz w:val="24"/>
          <w:szCs w:val="24"/>
        </w:rPr>
        <w:t>Знак «№» не ставится.</w:t>
      </w:r>
    </w:p>
    <w:p w14:paraId="03D4D3D1" w14:textId="15889BA8" w:rsidR="00F12C76" w:rsidRPr="006265CC" w:rsidRDefault="006265CC" w:rsidP="006265C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6265CC">
        <w:rPr>
          <w:rFonts w:ascii="Times New Roman" w:hAnsi="Times New Roman" w:cs="Times New Roman"/>
          <w:color w:val="FF0000"/>
          <w:kern w:val="0"/>
          <w:sz w:val="24"/>
          <w:szCs w:val="24"/>
        </w:rPr>
        <w:t xml:space="preserve">Для вновь регистрируемых средств </w:t>
      </w:r>
      <w:bookmarkStart w:id="33" w:name="784"/>
      <w:bookmarkEnd w:id="33"/>
      <w:r w:rsidR="00304F22">
        <w:rPr>
          <w:rFonts w:ascii="Times New Roman" w:hAnsi="Times New Roman" w:cs="Times New Roman"/>
          <w:color w:val="FF0000"/>
          <w:kern w:val="0"/>
          <w:sz w:val="24"/>
          <w:szCs w:val="24"/>
        </w:rPr>
        <w:t>не заполняется. Должна быть только строка вида «Регистрационный номер: ______________».</w:t>
      </w:r>
    </w:p>
    <w:sectPr w:rsidR="00F12C76" w:rsidRPr="006265CC" w:rsidSect="000A4C74">
      <w:footerReference w:type="default" r:id="rId6"/>
      <w:pgSz w:w="11906" w:h="16838" w:code="9"/>
      <w:pgMar w:top="1134" w:right="851" w:bottom="851" w:left="1701" w:header="709" w:footer="54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B9BE45" w14:textId="77777777" w:rsidR="00D46C47" w:rsidRDefault="00D46C47" w:rsidP="000A7634">
      <w:pPr>
        <w:spacing w:after="0" w:line="240" w:lineRule="auto"/>
      </w:pPr>
      <w:r>
        <w:separator/>
      </w:r>
    </w:p>
  </w:endnote>
  <w:endnote w:type="continuationSeparator" w:id="0">
    <w:p w14:paraId="18379238" w14:textId="77777777" w:rsidR="00D46C47" w:rsidRDefault="00D46C47" w:rsidP="000A76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468426874"/>
      <w:docPartObj>
        <w:docPartGallery w:val="Page Numbers (Bottom of Page)"/>
        <w:docPartUnique/>
      </w:docPartObj>
    </w:sdtPr>
    <w:sdtContent>
      <w:p w14:paraId="65AD0871" w14:textId="4E9B46E8" w:rsidR="000A7634" w:rsidRDefault="000A7634" w:rsidP="000A7634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D4BBAD" w14:textId="77777777" w:rsidR="00D46C47" w:rsidRDefault="00D46C47" w:rsidP="000A7634">
      <w:pPr>
        <w:spacing w:after="0" w:line="240" w:lineRule="auto"/>
      </w:pPr>
      <w:r>
        <w:separator/>
      </w:r>
    </w:p>
  </w:footnote>
  <w:footnote w:type="continuationSeparator" w:id="0">
    <w:p w14:paraId="3266CD40" w14:textId="77777777" w:rsidR="00D46C47" w:rsidRDefault="00D46C47" w:rsidP="000A763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43A"/>
    <w:rsid w:val="00013CE9"/>
    <w:rsid w:val="000A4C74"/>
    <w:rsid w:val="000A7634"/>
    <w:rsid w:val="00304F22"/>
    <w:rsid w:val="006265CC"/>
    <w:rsid w:val="006535A8"/>
    <w:rsid w:val="006C0B77"/>
    <w:rsid w:val="008242FF"/>
    <w:rsid w:val="00870751"/>
    <w:rsid w:val="00922C48"/>
    <w:rsid w:val="009E35A9"/>
    <w:rsid w:val="00A236AE"/>
    <w:rsid w:val="00AA243A"/>
    <w:rsid w:val="00B915B7"/>
    <w:rsid w:val="00D33352"/>
    <w:rsid w:val="00D46C47"/>
    <w:rsid w:val="00E500E9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3350B2"/>
  <w15:chartTrackingRefBased/>
  <w15:docId w15:val="{53907E77-7BCB-4186-80B0-50F32C468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4F2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76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A7634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0A76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A7634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821</Words>
  <Characters>4685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Юрченко О.В.</dc:creator>
  <cp:keywords/>
  <dc:description/>
  <cp:lastModifiedBy>Юрченко О.В.</cp:lastModifiedBy>
  <cp:revision>6</cp:revision>
  <cp:lastPrinted>2025-06-05T14:17:00Z</cp:lastPrinted>
  <dcterms:created xsi:type="dcterms:W3CDTF">2025-05-29T06:31:00Z</dcterms:created>
  <dcterms:modified xsi:type="dcterms:W3CDTF">2026-08-06T05:09:00Z</dcterms:modified>
</cp:coreProperties>
</file>